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169A" w14:textId="7C104C51" w:rsidR="007A1178" w:rsidRPr="003C39FD" w:rsidRDefault="001518AC" w:rsidP="00CE62EC">
      <w:pPr>
        <w:jc w:val="both"/>
        <w:rPr>
          <w:rFonts w:ascii="Arial" w:eastAsia="Arial" w:hAnsi="Arial" w:cs="Arial"/>
          <w:lang w:val="sl-SI"/>
        </w:rPr>
      </w:pPr>
      <w:r w:rsidRPr="003C39FD">
        <w:rPr>
          <w:rFonts w:ascii="Arial" w:hAnsi="Arial" w:cs="Arial"/>
          <w:b/>
          <w:lang w:val="sl-SI"/>
        </w:rPr>
        <w:t>ŠTUDENTSKA ORGANIZACIJA UNIVERZE V LJUBLJANI</w:t>
      </w:r>
      <w:r w:rsidRPr="003C39FD">
        <w:rPr>
          <w:rFonts w:ascii="Arial" w:hAnsi="Arial" w:cs="Arial"/>
          <w:lang w:val="sl-SI"/>
        </w:rPr>
        <w:t xml:space="preserve">, Pivovarniška ulica 6, 1000 Ljubljana, matična številka: 5133734000, davčna številka: SI 55049745, ki </w:t>
      </w:r>
      <w:r w:rsidR="00CE62EC" w:rsidRPr="003C39FD">
        <w:rPr>
          <w:rFonts w:ascii="Arial" w:hAnsi="Arial" w:cs="Arial"/>
          <w:lang w:val="sl-SI"/>
        </w:rPr>
        <w:t>jo</w:t>
      </w:r>
      <w:r w:rsidRPr="003C39FD">
        <w:rPr>
          <w:rFonts w:ascii="Arial" w:hAnsi="Arial" w:cs="Arial"/>
          <w:lang w:val="sl-SI"/>
        </w:rPr>
        <w:t xml:space="preserve"> zastopa d</w:t>
      </w:r>
      <w:r w:rsidR="00BE1DAC" w:rsidRPr="003C39FD">
        <w:rPr>
          <w:rFonts w:ascii="Arial" w:hAnsi="Arial" w:cs="Arial"/>
          <w:lang w:val="sl-SI"/>
        </w:rPr>
        <w:t>ire</w:t>
      </w:r>
      <w:r w:rsidRPr="003C39FD">
        <w:rPr>
          <w:rFonts w:ascii="Arial" w:hAnsi="Arial" w:cs="Arial"/>
          <w:lang w:val="sl-SI"/>
        </w:rPr>
        <w:t>ktor Andrej Klasinc</w:t>
      </w:r>
    </w:p>
    <w:p w14:paraId="49450376" w14:textId="77777777" w:rsidR="005C7D19" w:rsidRPr="003C39FD" w:rsidRDefault="005C7D19" w:rsidP="007A1178">
      <w:pPr>
        <w:autoSpaceDE w:val="0"/>
        <w:autoSpaceDN w:val="0"/>
        <w:adjustRightInd w:val="0"/>
        <w:spacing w:line="260" w:lineRule="atLeast"/>
        <w:jc w:val="both"/>
        <w:rPr>
          <w:rFonts w:ascii="Arial" w:hAnsi="Arial" w:cs="Arial"/>
          <w:lang w:val="sl-SI"/>
        </w:rPr>
      </w:pPr>
    </w:p>
    <w:p w14:paraId="77A2A6D2" w14:textId="77777777" w:rsidR="007A1178" w:rsidRPr="003C39FD" w:rsidRDefault="007A1178" w:rsidP="007A1178">
      <w:pPr>
        <w:autoSpaceDE w:val="0"/>
        <w:autoSpaceDN w:val="0"/>
        <w:adjustRightInd w:val="0"/>
        <w:spacing w:line="260" w:lineRule="atLeast"/>
        <w:jc w:val="both"/>
        <w:rPr>
          <w:rFonts w:ascii="Arial" w:hAnsi="Arial" w:cs="Arial"/>
          <w:lang w:val="sl-SI"/>
        </w:rPr>
      </w:pPr>
      <w:r w:rsidRPr="003C39FD">
        <w:rPr>
          <w:rFonts w:ascii="Arial" w:hAnsi="Arial" w:cs="Arial"/>
          <w:lang w:val="sl-SI"/>
        </w:rPr>
        <w:t>objavlja:</w:t>
      </w:r>
    </w:p>
    <w:p w14:paraId="35E6C824"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7198DEAC"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10A36546" w14:textId="77777777" w:rsidR="0013481E" w:rsidRPr="003C39FD" w:rsidRDefault="00CB5C96" w:rsidP="007A1178">
      <w:pPr>
        <w:keepNext/>
        <w:autoSpaceDE w:val="0"/>
        <w:autoSpaceDN w:val="0"/>
        <w:adjustRightInd w:val="0"/>
        <w:spacing w:line="260" w:lineRule="atLeast"/>
        <w:jc w:val="center"/>
        <w:outlineLvl w:val="6"/>
        <w:rPr>
          <w:rFonts w:ascii="Arial" w:hAnsi="Arial" w:cs="Arial"/>
          <w:b/>
          <w:bCs/>
          <w:lang w:val="sl-SI"/>
        </w:rPr>
      </w:pPr>
      <w:r w:rsidRPr="003C39FD">
        <w:rPr>
          <w:rFonts w:ascii="Arial" w:hAnsi="Arial" w:cs="Arial"/>
          <w:b/>
          <w:bCs/>
          <w:lang w:val="sl-SI"/>
        </w:rPr>
        <w:t>VABILO K ODDAJI ZAVEZUJOČIH PONUDB</w:t>
      </w:r>
    </w:p>
    <w:p w14:paraId="6F77DFE2" w14:textId="23A1FCFE" w:rsidR="005C7D19" w:rsidRPr="003C39FD" w:rsidRDefault="00CB5C96" w:rsidP="007A1178">
      <w:pPr>
        <w:keepNext/>
        <w:autoSpaceDE w:val="0"/>
        <w:autoSpaceDN w:val="0"/>
        <w:adjustRightInd w:val="0"/>
        <w:spacing w:line="260" w:lineRule="atLeast"/>
        <w:jc w:val="center"/>
        <w:outlineLvl w:val="6"/>
        <w:rPr>
          <w:rFonts w:ascii="Arial" w:hAnsi="Arial" w:cs="Arial"/>
          <w:b/>
          <w:bCs/>
          <w:lang w:val="sl-SI"/>
        </w:rPr>
      </w:pPr>
      <w:r w:rsidRPr="003C39FD">
        <w:rPr>
          <w:rFonts w:ascii="Arial" w:hAnsi="Arial" w:cs="Arial"/>
          <w:b/>
          <w:bCs/>
          <w:lang w:val="sl-SI"/>
        </w:rPr>
        <w:t>ZA NAKUP NEPREMIČNIN</w:t>
      </w:r>
      <w:r w:rsidR="00F61F01" w:rsidRPr="003C39FD">
        <w:rPr>
          <w:rFonts w:ascii="Arial" w:hAnsi="Arial" w:cs="Arial"/>
          <w:b/>
          <w:bCs/>
          <w:lang w:val="sl-SI"/>
        </w:rPr>
        <w:t xml:space="preserve"> NA KERSNIKOVI 4</w:t>
      </w:r>
      <w:r w:rsidR="00CE62EC" w:rsidRPr="003C39FD">
        <w:rPr>
          <w:rFonts w:ascii="Arial" w:hAnsi="Arial" w:cs="Arial"/>
          <w:b/>
          <w:bCs/>
          <w:lang w:val="sl-SI"/>
        </w:rPr>
        <w:t xml:space="preserve"> in 6</w:t>
      </w:r>
      <w:r w:rsidR="006873FC" w:rsidRPr="003C39FD">
        <w:rPr>
          <w:rFonts w:ascii="Arial" w:hAnsi="Arial" w:cs="Arial"/>
          <w:b/>
          <w:bCs/>
          <w:lang w:val="sl-SI"/>
        </w:rPr>
        <w:t xml:space="preserve"> </w:t>
      </w:r>
      <w:r w:rsidR="0071221B" w:rsidRPr="003C39FD">
        <w:rPr>
          <w:rStyle w:val="cf01"/>
          <w:rFonts w:ascii="Arial" w:hAnsi="Arial" w:cs="Arial"/>
          <w:sz w:val="24"/>
          <w:szCs w:val="24"/>
          <w:lang w:val="sl-SI"/>
        </w:rPr>
        <w:t>V</w:t>
      </w:r>
      <w:r w:rsidR="006873FC" w:rsidRPr="003C39FD">
        <w:rPr>
          <w:rFonts w:ascii="Arial" w:hAnsi="Arial" w:cs="Arial"/>
          <w:b/>
          <w:bCs/>
          <w:lang w:val="sl-SI"/>
        </w:rPr>
        <w:t xml:space="preserve"> LJUBLJANI</w:t>
      </w:r>
      <w:r w:rsidR="00F61F01" w:rsidRPr="003C39FD">
        <w:rPr>
          <w:rFonts w:ascii="Arial" w:hAnsi="Arial" w:cs="Arial"/>
          <w:b/>
          <w:bCs/>
          <w:lang w:val="sl-SI"/>
        </w:rPr>
        <w:t xml:space="preserve"> </w:t>
      </w:r>
    </w:p>
    <w:p w14:paraId="75840D02" w14:textId="77777777" w:rsidR="00CE62EC" w:rsidRPr="003C39FD" w:rsidRDefault="00CE62EC" w:rsidP="007A1178">
      <w:pPr>
        <w:keepNext/>
        <w:autoSpaceDE w:val="0"/>
        <w:autoSpaceDN w:val="0"/>
        <w:adjustRightInd w:val="0"/>
        <w:spacing w:line="260" w:lineRule="atLeast"/>
        <w:jc w:val="center"/>
        <w:outlineLvl w:val="6"/>
        <w:rPr>
          <w:rFonts w:ascii="Arial" w:hAnsi="Arial" w:cs="Arial"/>
          <w:b/>
          <w:bCs/>
          <w:lang w:val="sl-SI"/>
        </w:rPr>
      </w:pPr>
    </w:p>
    <w:p w14:paraId="64D4D6F6"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544790EE" w14:textId="083413CC" w:rsidR="007A1178" w:rsidRPr="003C39FD" w:rsidRDefault="007A1178" w:rsidP="007A1178">
      <w:pPr>
        <w:autoSpaceDE w:val="0"/>
        <w:autoSpaceDN w:val="0"/>
        <w:adjustRightInd w:val="0"/>
        <w:spacing w:line="260" w:lineRule="atLeast"/>
        <w:jc w:val="both"/>
        <w:rPr>
          <w:rFonts w:ascii="Arial" w:hAnsi="Arial" w:cs="Arial"/>
          <w:b/>
          <w:bCs/>
          <w:u w:val="single"/>
          <w:lang w:val="sl-SI"/>
        </w:rPr>
      </w:pPr>
      <w:r w:rsidRPr="003C39FD">
        <w:rPr>
          <w:rFonts w:ascii="Arial" w:hAnsi="Arial" w:cs="Arial"/>
          <w:b/>
          <w:bCs/>
          <w:u w:val="single"/>
          <w:lang w:val="sl-SI"/>
        </w:rPr>
        <w:t xml:space="preserve">I. NAZIV IN SEDEŽ ORGANIZATORJA </w:t>
      </w:r>
      <w:r w:rsidR="004518C2">
        <w:rPr>
          <w:rFonts w:ascii="Arial" w:hAnsi="Arial" w:cs="Arial"/>
          <w:b/>
          <w:bCs/>
          <w:u w:val="single"/>
          <w:lang w:val="sl-SI"/>
        </w:rPr>
        <w:t>RAZPISA</w:t>
      </w:r>
      <w:r w:rsidRPr="003C39FD">
        <w:rPr>
          <w:rFonts w:ascii="Arial" w:hAnsi="Arial" w:cs="Arial"/>
          <w:b/>
          <w:bCs/>
          <w:u w:val="single"/>
          <w:lang w:val="sl-SI"/>
        </w:rPr>
        <w:t xml:space="preserve">: </w:t>
      </w:r>
    </w:p>
    <w:p w14:paraId="588FD413"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20C7C009" w14:textId="77777777" w:rsidR="00A716C6" w:rsidRPr="003C39FD" w:rsidRDefault="00A716C6" w:rsidP="007A1178">
      <w:pPr>
        <w:autoSpaceDE w:val="0"/>
        <w:autoSpaceDN w:val="0"/>
        <w:adjustRightInd w:val="0"/>
        <w:spacing w:line="260" w:lineRule="atLeast"/>
        <w:jc w:val="both"/>
        <w:rPr>
          <w:rFonts w:ascii="Arial" w:hAnsi="Arial" w:cs="Arial"/>
          <w:lang w:val="sl-SI"/>
        </w:rPr>
      </w:pPr>
      <w:r w:rsidRPr="003C39FD">
        <w:rPr>
          <w:rFonts w:ascii="Arial" w:hAnsi="Arial" w:cs="Arial"/>
          <w:b/>
          <w:lang w:val="sl-SI"/>
        </w:rPr>
        <w:t>ŠTUDENTSKA ORGANIZACIJA UNIVERZE V LJUBLJANI</w:t>
      </w:r>
      <w:r w:rsidRPr="003C39FD">
        <w:rPr>
          <w:rFonts w:ascii="Arial" w:hAnsi="Arial" w:cs="Arial"/>
          <w:lang w:val="sl-SI"/>
        </w:rPr>
        <w:t>, Pivovarniška ulica 6, 1000 Ljubljana.</w:t>
      </w:r>
    </w:p>
    <w:p w14:paraId="20691675" w14:textId="77777777" w:rsidR="007A1178" w:rsidRPr="003C39FD" w:rsidRDefault="007A1178" w:rsidP="007A1178">
      <w:pPr>
        <w:autoSpaceDE w:val="0"/>
        <w:autoSpaceDN w:val="0"/>
        <w:adjustRightInd w:val="0"/>
        <w:spacing w:line="260" w:lineRule="atLeast"/>
        <w:jc w:val="both"/>
        <w:rPr>
          <w:rFonts w:ascii="Arial" w:hAnsi="Arial" w:cs="Arial"/>
          <w:u w:val="single"/>
          <w:lang w:val="sl-SI"/>
        </w:rPr>
      </w:pPr>
    </w:p>
    <w:p w14:paraId="7A8F4391" w14:textId="77777777" w:rsidR="007A1178" w:rsidRPr="003C39FD" w:rsidRDefault="007A1178" w:rsidP="007A1178">
      <w:pPr>
        <w:tabs>
          <w:tab w:val="left" w:pos="567"/>
          <w:tab w:val="left" w:pos="2694"/>
        </w:tabs>
        <w:autoSpaceDE w:val="0"/>
        <w:autoSpaceDN w:val="0"/>
        <w:adjustRightInd w:val="0"/>
        <w:spacing w:line="260" w:lineRule="atLeast"/>
        <w:jc w:val="both"/>
        <w:rPr>
          <w:rFonts w:ascii="Arial" w:hAnsi="Arial" w:cs="Arial"/>
          <w:b/>
          <w:bCs/>
          <w:lang w:val="sl-SI"/>
        </w:rPr>
      </w:pPr>
      <w:r w:rsidRPr="003C39FD">
        <w:rPr>
          <w:rFonts w:ascii="Arial" w:hAnsi="Arial" w:cs="Arial"/>
          <w:b/>
          <w:bCs/>
          <w:u w:val="single"/>
          <w:lang w:val="sl-SI"/>
        </w:rPr>
        <w:t>II. OPIS PREDMETOV PRODAJE:</w:t>
      </w:r>
      <w:r w:rsidRPr="003C39FD">
        <w:rPr>
          <w:rFonts w:ascii="Arial" w:hAnsi="Arial" w:cs="Arial"/>
          <w:b/>
          <w:bCs/>
          <w:lang w:val="sl-SI"/>
        </w:rPr>
        <w:t xml:space="preserve"> </w:t>
      </w:r>
    </w:p>
    <w:p w14:paraId="6520134D" w14:textId="77777777" w:rsidR="007A1178" w:rsidRPr="003C39FD" w:rsidRDefault="007A1178" w:rsidP="007A1178">
      <w:pPr>
        <w:tabs>
          <w:tab w:val="left" w:pos="567"/>
          <w:tab w:val="left" w:pos="2694"/>
        </w:tabs>
        <w:autoSpaceDE w:val="0"/>
        <w:autoSpaceDN w:val="0"/>
        <w:adjustRightInd w:val="0"/>
        <w:spacing w:line="260" w:lineRule="atLeast"/>
        <w:jc w:val="both"/>
        <w:rPr>
          <w:rFonts w:ascii="Arial" w:hAnsi="Arial" w:cs="Arial"/>
          <w:b/>
          <w:bCs/>
          <w:lang w:val="sl-SI"/>
        </w:rPr>
      </w:pPr>
    </w:p>
    <w:p w14:paraId="407E793B" w14:textId="6E72D7D6" w:rsidR="00147349" w:rsidRPr="003C39FD" w:rsidRDefault="0013481E" w:rsidP="007A1178">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 xml:space="preserve">Predmet prodaje so </w:t>
      </w:r>
      <w:r w:rsidR="00CE62EC" w:rsidRPr="003C39FD">
        <w:rPr>
          <w:rFonts w:ascii="Arial" w:hAnsi="Arial" w:cs="Arial"/>
          <w:bCs/>
          <w:lang w:val="sl-SI"/>
        </w:rPr>
        <w:t xml:space="preserve">sledeče </w:t>
      </w:r>
      <w:r w:rsidRPr="003C39FD">
        <w:rPr>
          <w:rFonts w:ascii="Arial" w:hAnsi="Arial" w:cs="Arial"/>
          <w:bCs/>
          <w:lang w:val="sl-SI"/>
        </w:rPr>
        <w:t>n</w:t>
      </w:r>
      <w:r w:rsidR="00806D60" w:rsidRPr="003C39FD">
        <w:rPr>
          <w:rFonts w:ascii="Arial" w:hAnsi="Arial" w:cs="Arial"/>
          <w:bCs/>
          <w:lang w:val="sl-SI"/>
        </w:rPr>
        <w:t>epremičnine</w:t>
      </w:r>
      <w:r w:rsidR="009C6601" w:rsidRPr="003C39FD">
        <w:rPr>
          <w:rFonts w:ascii="Arial" w:hAnsi="Arial" w:cs="Arial"/>
          <w:bCs/>
          <w:lang w:val="sl-SI"/>
        </w:rPr>
        <w:t xml:space="preserve"> oz. idealni deleži nepremičnin</w:t>
      </w:r>
      <w:r w:rsidR="00806D60" w:rsidRPr="003C39FD">
        <w:rPr>
          <w:rFonts w:ascii="Arial" w:hAnsi="Arial" w:cs="Arial"/>
          <w:bCs/>
          <w:lang w:val="sl-SI"/>
        </w:rPr>
        <w:t>:</w:t>
      </w:r>
    </w:p>
    <w:p w14:paraId="688CD4FF" w14:textId="77777777" w:rsidR="00A06AE1" w:rsidRPr="003C39FD" w:rsidRDefault="00A06AE1" w:rsidP="007A1178">
      <w:pPr>
        <w:tabs>
          <w:tab w:val="left" w:pos="1134"/>
          <w:tab w:val="num" w:pos="2160"/>
        </w:tabs>
        <w:autoSpaceDE w:val="0"/>
        <w:autoSpaceDN w:val="0"/>
        <w:adjustRightInd w:val="0"/>
        <w:spacing w:line="260" w:lineRule="atLeast"/>
        <w:jc w:val="both"/>
        <w:rPr>
          <w:rFonts w:ascii="Arial" w:hAnsi="Arial" w:cs="Arial"/>
          <w:bCs/>
          <w:lang w:val="sl-SI"/>
        </w:rPr>
      </w:pPr>
    </w:p>
    <w:p w14:paraId="21A769E6" w14:textId="655FE805" w:rsidR="00043A46" w:rsidRPr="003C39FD" w:rsidRDefault="00043A46" w:rsidP="00CE62EC">
      <w:pPr>
        <w:pStyle w:val="Odstavekseznama"/>
        <w:numPr>
          <w:ilvl w:val="0"/>
          <w:numId w:val="24"/>
        </w:num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N</w:t>
      </w:r>
      <w:r w:rsidR="00CE62EC" w:rsidRPr="003C39FD">
        <w:rPr>
          <w:rFonts w:ascii="Arial" w:hAnsi="Arial" w:cs="Arial"/>
          <w:bCs/>
          <w:lang w:val="sl-SI"/>
        </w:rPr>
        <w:t xml:space="preserve">epremičnina z ID znakom </w:t>
      </w:r>
      <w:r w:rsidR="00CE62EC" w:rsidRPr="003C39FD">
        <w:rPr>
          <w:rFonts w:ascii="Arial" w:hAnsi="Arial" w:cs="Arial"/>
          <w:b/>
          <w:lang w:val="sl-SI"/>
        </w:rPr>
        <w:t>parcela 1725 2448/1</w:t>
      </w:r>
      <w:r w:rsidRPr="003C39FD">
        <w:rPr>
          <w:rFonts w:ascii="Arial" w:hAnsi="Arial" w:cs="Arial"/>
          <w:bCs/>
          <w:lang w:val="sl-SI"/>
        </w:rPr>
        <w:t>.</w:t>
      </w:r>
    </w:p>
    <w:p w14:paraId="0DF75E5B" w14:textId="77777777" w:rsidR="00360CCE" w:rsidRPr="003C39FD" w:rsidRDefault="00360CCE" w:rsidP="009C6601">
      <w:pPr>
        <w:tabs>
          <w:tab w:val="left" w:pos="1134"/>
          <w:tab w:val="num" w:pos="2160"/>
        </w:tabs>
        <w:autoSpaceDE w:val="0"/>
        <w:autoSpaceDN w:val="0"/>
        <w:adjustRightInd w:val="0"/>
        <w:spacing w:line="260" w:lineRule="atLeast"/>
        <w:jc w:val="both"/>
        <w:rPr>
          <w:rFonts w:ascii="Arial" w:hAnsi="Arial" w:cs="Arial"/>
          <w:bCs/>
          <w:lang w:val="sl-SI"/>
        </w:rPr>
      </w:pPr>
    </w:p>
    <w:p w14:paraId="3084EBF1" w14:textId="72D844B0" w:rsidR="00A608EF" w:rsidRPr="003C39FD" w:rsidRDefault="00043A46" w:rsidP="007213D0">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V naravi navedena nepremičnina predstavlja notranje dvorišče stavbe na Kersnikovi 4, 1000 Ljubljana</w:t>
      </w:r>
      <w:r w:rsidR="00CE4558" w:rsidRPr="003C39FD">
        <w:rPr>
          <w:rFonts w:ascii="Arial" w:hAnsi="Arial" w:cs="Arial"/>
          <w:bCs/>
          <w:lang w:val="sl-SI"/>
        </w:rPr>
        <w:t xml:space="preserve">, v izmeri </w:t>
      </w:r>
      <w:r w:rsidR="00962353" w:rsidRPr="003C39FD">
        <w:rPr>
          <w:rFonts w:ascii="Arial" w:hAnsi="Arial" w:cs="Arial"/>
          <w:bCs/>
          <w:lang w:val="sl-SI"/>
        </w:rPr>
        <w:t>218</w:t>
      </w:r>
      <w:r w:rsidR="00CE4558" w:rsidRPr="003C39FD">
        <w:rPr>
          <w:rFonts w:ascii="Arial" w:hAnsi="Arial" w:cs="Arial"/>
          <w:bCs/>
          <w:lang w:val="sl-SI"/>
        </w:rPr>
        <w:t xml:space="preserve"> m</w:t>
      </w:r>
      <w:r w:rsidR="00CE4558" w:rsidRPr="003C39FD">
        <w:rPr>
          <w:rFonts w:ascii="Arial" w:hAnsi="Arial" w:cs="Arial"/>
          <w:bCs/>
          <w:vertAlign w:val="superscript"/>
          <w:lang w:val="sl-SI"/>
        </w:rPr>
        <w:t>2</w:t>
      </w:r>
      <w:r w:rsidRPr="003C39FD">
        <w:rPr>
          <w:rFonts w:ascii="Arial" w:hAnsi="Arial" w:cs="Arial"/>
          <w:bCs/>
          <w:lang w:val="sl-SI"/>
        </w:rPr>
        <w:t xml:space="preserve">. </w:t>
      </w:r>
    </w:p>
    <w:p w14:paraId="0B0CD875" w14:textId="77777777" w:rsidR="00043A46" w:rsidRPr="003C39FD" w:rsidRDefault="00043A46" w:rsidP="00043A46">
      <w:pPr>
        <w:pStyle w:val="Odstavekseznama"/>
        <w:tabs>
          <w:tab w:val="left" w:pos="1134"/>
          <w:tab w:val="num" w:pos="2160"/>
        </w:tabs>
        <w:autoSpaceDE w:val="0"/>
        <w:autoSpaceDN w:val="0"/>
        <w:adjustRightInd w:val="0"/>
        <w:spacing w:line="260" w:lineRule="atLeast"/>
        <w:jc w:val="both"/>
        <w:rPr>
          <w:rFonts w:ascii="Arial" w:hAnsi="Arial" w:cs="Arial"/>
          <w:bCs/>
          <w:lang w:val="sl-SI"/>
        </w:rPr>
      </w:pPr>
    </w:p>
    <w:p w14:paraId="76F9170D" w14:textId="2F8D01E8" w:rsidR="00CE62EC" w:rsidRPr="003C39FD" w:rsidRDefault="00360CCE" w:rsidP="00CE62EC">
      <w:pPr>
        <w:pStyle w:val="Odstavekseznama"/>
        <w:numPr>
          <w:ilvl w:val="0"/>
          <w:numId w:val="24"/>
        </w:num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 xml:space="preserve">Nepremičnina z ID znakom </w:t>
      </w:r>
      <w:r w:rsidRPr="003C39FD">
        <w:rPr>
          <w:rFonts w:ascii="Arial" w:hAnsi="Arial" w:cs="Arial"/>
          <w:b/>
          <w:lang w:val="sl-SI"/>
        </w:rPr>
        <w:t>del stavbe 1725-276-65</w:t>
      </w:r>
      <w:r w:rsidRPr="003C39FD">
        <w:rPr>
          <w:rFonts w:ascii="Arial" w:hAnsi="Arial" w:cs="Arial"/>
          <w:bCs/>
          <w:lang w:val="sl-SI"/>
        </w:rPr>
        <w:t>.</w:t>
      </w:r>
    </w:p>
    <w:p w14:paraId="31F3D3FB" w14:textId="77777777" w:rsidR="00360CCE" w:rsidRPr="003C39FD" w:rsidRDefault="00360CCE" w:rsidP="007A1178">
      <w:pPr>
        <w:tabs>
          <w:tab w:val="left" w:pos="1134"/>
          <w:tab w:val="num" w:pos="2160"/>
        </w:tabs>
        <w:autoSpaceDE w:val="0"/>
        <w:autoSpaceDN w:val="0"/>
        <w:adjustRightInd w:val="0"/>
        <w:spacing w:line="260" w:lineRule="atLeast"/>
        <w:jc w:val="both"/>
        <w:rPr>
          <w:rFonts w:ascii="Arial" w:hAnsi="Arial" w:cs="Arial"/>
          <w:bCs/>
          <w:lang w:val="sl-SI"/>
        </w:rPr>
      </w:pPr>
    </w:p>
    <w:p w14:paraId="718942EE" w14:textId="0BD0EA35" w:rsidR="0013481E" w:rsidRPr="003C39FD" w:rsidRDefault="00360CCE" w:rsidP="007213D0">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V naravi navedena nepremičnina predstavlja kletni prostor</w:t>
      </w:r>
      <w:r w:rsidR="00846730" w:rsidRPr="003C39FD">
        <w:rPr>
          <w:rFonts w:ascii="Arial" w:hAnsi="Arial" w:cs="Arial"/>
          <w:bCs/>
          <w:lang w:val="sl-SI"/>
        </w:rPr>
        <w:t xml:space="preserve"> v izmeri </w:t>
      </w:r>
      <w:r w:rsidR="00CE4558" w:rsidRPr="003C39FD">
        <w:rPr>
          <w:rFonts w:ascii="Arial" w:hAnsi="Arial" w:cs="Arial"/>
          <w:bCs/>
          <w:lang w:val="sl-SI"/>
        </w:rPr>
        <w:t>381,5</w:t>
      </w:r>
      <w:r w:rsidR="00846730" w:rsidRPr="003C39FD">
        <w:rPr>
          <w:rFonts w:ascii="Arial" w:hAnsi="Arial" w:cs="Arial"/>
          <w:bCs/>
          <w:lang w:val="sl-SI"/>
        </w:rPr>
        <w:t xml:space="preserve"> m</w:t>
      </w:r>
      <w:r w:rsidR="00846730" w:rsidRPr="003C39FD">
        <w:rPr>
          <w:rFonts w:ascii="Arial" w:hAnsi="Arial" w:cs="Arial"/>
          <w:bCs/>
          <w:vertAlign w:val="superscript"/>
          <w:lang w:val="sl-SI"/>
        </w:rPr>
        <w:t>2</w:t>
      </w:r>
      <w:r w:rsidR="00846730" w:rsidRPr="003C39FD">
        <w:rPr>
          <w:rFonts w:ascii="Arial" w:hAnsi="Arial" w:cs="Arial"/>
          <w:bCs/>
          <w:lang w:val="sl-SI"/>
        </w:rPr>
        <w:t xml:space="preserve">, ki se nahaja </w:t>
      </w:r>
      <w:r w:rsidRPr="003C39FD">
        <w:rPr>
          <w:rFonts w:ascii="Arial" w:hAnsi="Arial" w:cs="Arial"/>
          <w:bCs/>
          <w:lang w:val="sl-SI"/>
        </w:rPr>
        <w:t xml:space="preserve">v stavbi pod režimom </w:t>
      </w:r>
      <w:r w:rsidR="00906FC1" w:rsidRPr="003C39FD">
        <w:rPr>
          <w:rFonts w:ascii="Arial" w:hAnsi="Arial" w:cs="Arial"/>
          <w:bCs/>
          <w:lang w:val="sl-SI"/>
        </w:rPr>
        <w:t>»</w:t>
      </w:r>
      <w:r w:rsidR="00906FC1" w:rsidRPr="003C39FD">
        <w:rPr>
          <w:rFonts w:ascii="Arial" w:hAnsi="Arial" w:cs="Arial"/>
          <w:bCs/>
          <w:i/>
          <w:iCs/>
          <w:lang w:val="sl-SI"/>
        </w:rPr>
        <w:t>stavbne kulturne dediščine</w:t>
      </w:r>
      <w:r w:rsidR="00906FC1" w:rsidRPr="003C39FD">
        <w:rPr>
          <w:rFonts w:ascii="Arial" w:hAnsi="Arial" w:cs="Arial"/>
          <w:bCs/>
          <w:lang w:val="sl-SI"/>
        </w:rPr>
        <w:t>«</w:t>
      </w:r>
      <w:r w:rsidRPr="003C39FD">
        <w:rPr>
          <w:rFonts w:ascii="Arial" w:hAnsi="Arial" w:cs="Arial"/>
          <w:bCs/>
          <w:lang w:val="sl-SI"/>
        </w:rPr>
        <w:t xml:space="preserve"> z ID znakom 1725-276, zgrajeni leta </w:t>
      </w:r>
      <w:r w:rsidR="00906FC1" w:rsidRPr="003C39FD">
        <w:rPr>
          <w:rFonts w:ascii="Arial" w:hAnsi="Arial" w:cs="Arial"/>
          <w:bCs/>
          <w:lang w:val="sl-SI"/>
        </w:rPr>
        <w:t>1936</w:t>
      </w:r>
      <w:r w:rsidRPr="003C39FD">
        <w:rPr>
          <w:rFonts w:ascii="Arial" w:hAnsi="Arial" w:cs="Arial"/>
          <w:bCs/>
          <w:lang w:val="sl-SI"/>
        </w:rPr>
        <w:t>, ki stoji na zemljišču z ID znakom parcela 1725 2446, na naslovu Kersnikova 4, 1000 Ljubljana.</w:t>
      </w:r>
      <w:r w:rsidR="00EB5DF3" w:rsidRPr="003C39FD">
        <w:rPr>
          <w:rFonts w:ascii="Arial" w:hAnsi="Arial" w:cs="Arial"/>
          <w:bCs/>
          <w:lang w:val="sl-SI"/>
        </w:rPr>
        <w:t xml:space="preserve"> </w:t>
      </w:r>
    </w:p>
    <w:p w14:paraId="5D8F5ACC" w14:textId="77777777" w:rsidR="009C6601" w:rsidRPr="003C39FD" w:rsidRDefault="009C6601" w:rsidP="00360CCE">
      <w:pPr>
        <w:tabs>
          <w:tab w:val="left" w:pos="1134"/>
          <w:tab w:val="num" w:pos="2160"/>
        </w:tabs>
        <w:autoSpaceDE w:val="0"/>
        <w:autoSpaceDN w:val="0"/>
        <w:adjustRightInd w:val="0"/>
        <w:spacing w:line="260" w:lineRule="atLeast"/>
        <w:ind w:left="360"/>
        <w:jc w:val="both"/>
        <w:rPr>
          <w:rFonts w:ascii="Arial" w:hAnsi="Arial" w:cs="Arial"/>
          <w:bCs/>
          <w:lang w:val="sl-SI"/>
        </w:rPr>
      </w:pPr>
    </w:p>
    <w:p w14:paraId="265A37FC" w14:textId="0A29C817" w:rsidR="009C6601" w:rsidRPr="003C39FD" w:rsidRDefault="009C6601" w:rsidP="007213D0">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Vsakokratni lastnik navedene nepremičnine je hkrati tudi solastnik splošnih skupnih delov stavbe v etažni lastnini do 2541/10000 celote.</w:t>
      </w:r>
    </w:p>
    <w:p w14:paraId="7074C8A0" w14:textId="4B418EFF" w:rsidR="00482139" w:rsidRPr="003C39FD" w:rsidRDefault="00482139" w:rsidP="007A1178">
      <w:pPr>
        <w:tabs>
          <w:tab w:val="left" w:pos="1134"/>
          <w:tab w:val="num" w:pos="2160"/>
        </w:tabs>
        <w:autoSpaceDE w:val="0"/>
        <w:autoSpaceDN w:val="0"/>
        <w:adjustRightInd w:val="0"/>
        <w:spacing w:line="260" w:lineRule="atLeast"/>
        <w:jc w:val="both"/>
        <w:rPr>
          <w:rFonts w:ascii="Arial" w:hAnsi="Arial" w:cs="Arial"/>
          <w:bCs/>
          <w:lang w:val="sl-SI"/>
        </w:rPr>
      </w:pPr>
    </w:p>
    <w:p w14:paraId="74588DC4" w14:textId="198216A8" w:rsidR="009C6601" w:rsidRPr="003C39FD" w:rsidRDefault="009C6601" w:rsidP="009C6601">
      <w:pPr>
        <w:pStyle w:val="Odstavekseznama"/>
        <w:numPr>
          <w:ilvl w:val="0"/>
          <w:numId w:val="24"/>
        </w:numPr>
        <w:tabs>
          <w:tab w:val="left" w:pos="1134"/>
        </w:tabs>
        <w:autoSpaceDE w:val="0"/>
        <w:autoSpaceDN w:val="0"/>
        <w:adjustRightInd w:val="0"/>
        <w:spacing w:line="260" w:lineRule="atLeast"/>
        <w:jc w:val="both"/>
        <w:rPr>
          <w:rFonts w:ascii="Arial" w:hAnsi="Arial" w:cs="Arial"/>
          <w:bCs/>
          <w:lang w:val="sl-SI"/>
        </w:rPr>
      </w:pPr>
      <w:r w:rsidRPr="003C39FD">
        <w:rPr>
          <w:rFonts w:ascii="Arial" w:hAnsi="Arial" w:cs="Arial"/>
          <w:b/>
          <w:lang w:val="sl-SI"/>
        </w:rPr>
        <w:t>Idealni delež do 409/1000</w:t>
      </w:r>
      <w:r w:rsidRPr="003C39FD">
        <w:rPr>
          <w:rFonts w:ascii="Arial" w:hAnsi="Arial" w:cs="Arial"/>
          <w:bCs/>
          <w:lang w:val="sl-SI"/>
        </w:rPr>
        <w:t xml:space="preserve"> nepremičnine z ID znakom </w:t>
      </w:r>
      <w:r w:rsidRPr="003C39FD">
        <w:rPr>
          <w:rFonts w:ascii="Arial" w:hAnsi="Arial" w:cs="Arial"/>
          <w:b/>
          <w:lang w:val="sl-SI"/>
        </w:rPr>
        <w:t>parcela 1725 2445</w:t>
      </w:r>
      <w:r w:rsidRPr="003C39FD">
        <w:rPr>
          <w:rFonts w:ascii="Arial" w:hAnsi="Arial" w:cs="Arial"/>
          <w:bCs/>
          <w:lang w:val="sl-SI"/>
        </w:rPr>
        <w:t xml:space="preserve">, </w:t>
      </w:r>
    </w:p>
    <w:p w14:paraId="2705A1E2" w14:textId="77777777" w:rsidR="009C6601" w:rsidRPr="003C39FD" w:rsidRDefault="009C6601" w:rsidP="009C6601">
      <w:pPr>
        <w:pStyle w:val="Odstavekseznama"/>
        <w:ind w:left="708"/>
        <w:jc w:val="both"/>
        <w:rPr>
          <w:rFonts w:ascii="Arial" w:hAnsi="Arial" w:cs="Arial"/>
          <w:bCs/>
          <w:lang w:val="sl-SI"/>
        </w:rPr>
      </w:pPr>
      <w:r w:rsidRPr="003C39FD">
        <w:rPr>
          <w:rFonts w:ascii="Arial" w:hAnsi="Arial" w:cs="Arial"/>
          <w:bCs/>
          <w:lang w:val="sl-SI"/>
        </w:rPr>
        <w:t>tj. dveh idealnih deležev z ID osnovnega položaja 3582332 (delež 319/1000) in ID osnovnega položaja 3582333 (delež 90/1000)</w:t>
      </w:r>
    </w:p>
    <w:p w14:paraId="799EE9F4" w14:textId="77777777" w:rsidR="009C6601" w:rsidRPr="003C39FD" w:rsidRDefault="009C6601" w:rsidP="009C6601">
      <w:pPr>
        <w:pStyle w:val="Odstavekseznama"/>
        <w:ind w:left="708"/>
        <w:jc w:val="both"/>
        <w:rPr>
          <w:rFonts w:ascii="Arial" w:hAnsi="Arial" w:cs="Arial"/>
          <w:bCs/>
          <w:lang w:val="sl-SI"/>
        </w:rPr>
      </w:pPr>
    </w:p>
    <w:p w14:paraId="70FFFE44" w14:textId="58C60BDB" w:rsidR="00CE4558" w:rsidRPr="003C39FD" w:rsidRDefault="009C6601" w:rsidP="007213D0">
      <w:pPr>
        <w:jc w:val="both"/>
        <w:rPr>
          <w:rFonts w:ascii="Arial" w:hAnsi="Arial" w:cs="Arial"/>
          <w:bCs/>
          <w:lang w:val="sl-SI"/>
        </w:rPr>
      </w:pPr>
      <w:r w:rsidRPr="003C39FD">
        <w:rPr>
          <w:rFonts w:ascii="Arial" w:hAnsi="Arial" w:cs="Arial"/>
          <w:bCs/>
          <w:lang w:val="sl-SI"/>
        </w:rPr>
        <w:t>Idealna deleža v naravi predstavljata poslovne prostore, ki se nahajajo v kleti, pritličju in 1. nadstropju vmesne vrstne stavbe z ID znakom 1725-262, zgrajene leta 1963, ki stoji na zemljišču z ID znakom parcela 1725 2445, na naslovu Kersnikova 6, in sicer gre za poslovni prostor z GURS ID 1725-262-2 v izmeri 202,5 m2, in poslovni prostor z GURS ID 1725-262-1 v izmeri 613,5 m2; k</w:t>
      </w:r>
      <w:r w:rsidR="00CE4558" w:rsidRPr="003C39FD">
        <w:rPr>
          <w:rFonts w:ascii="Arial" w:hAnsi="Arial" w:cs="Arial"/>
          <w:bCs/>
          <w:lang w:val="sl-SI"/>
        </w:rPr>
        <w:t>letni prostori so poplavljeni in so potrebni sanacije</w:t>
      </w:r>
      <w:r w:rsidRPr="003C39FD">
        <w:rPr>
          <w:rFonts w:ascii="Arial" w:hAnsi="Arial" w:cs="Arial"/>
          <w:bCs/>
          <w:lang w:val="sl-SI"/>
        </w:rPr>
        <w:t xml:space="preserve">, v </w:t>
      </w:r>
      <w:r w:rsidR="00CE4558" w:rsidRPr="003C39FD">
        <w:rPr>
          <w:rFonts w:ascii="Arial" w:hAnsi="Arial" w:cs="Arial"/>
          <w:bCs/>
          <w:lang w:val="sl-SI"/>
        </w:rPr>
        <w:t xml:space="preserve">pritličju je urejen gostinski lokal, v 1. nadstropju pa </w:t>
      </w:r>
      <w:r w:rsidRPr="003C39FD">
        <w:rPr>
          <w:rFonts w:ascii="Arial" w:hAnsi="Arial" w:cs="Arial"/>
          <w:bCs/>
          <w:lang w:val="sl-SI"/>
        </w:rPr>
        <w:t xml:space="preserve">so urejene </w:t>
      </w:r>
      <w:r w:rsidR="00CE4558" w:rsidRPr="003C39FD">
        <w:rPr>
          <w:rFonts w:ascii="Arial" w:hAnsi="Arial" w:cs="Arial"/>
          <w:bCs/>
          <w:lang w:val="sl-SI"/>
        </w:rPr>
        <w:t>pisarne</w:t>
      </w:r>
      <w:r w:rsidR="00C973E8" w:rsidRPr="003C39FD">
        <w:rPr>
          <w:rFonts w:ascii="Arial" w:hAnsi="Arial" w:cs="Arial"/>
          <w:bCs/>
          <w:lang w:val="sl-SI"/>
        </w:rPr>
        <w:t>, stavba ni etažirana.</w:t>
      </w:r>
    </w:p>
    <w:p w14:paraId="1B074DA3" w14:textId="77777777" w:rsidR="00CE4558" w:rsidRPr="003C39FD" w:rsidRDefault="00CE4558" w:rsidP="00CE4558">
      <w:pPr>
        <w:tabs>
          <w:tab w:val="left" w:pos="1134"/>
          <w:tab w:val="num" w:pos="2160"/>
        </w:tabs>
        <w:autoSpaceDE w:val="0"/>
        <w:autoSpaceDN w:val="0"/>
        <w:adjustRightInd w:val="0"/>
        <w:spacing w:line="260" w:lineRule="atLeast"/>
        <w:jc w:val="both"/>
        <w:rPr>
          <w:rFonts w:ascii="Arial" w:hAnsi="Arial" w:cs="Arial"/>
          <w:bCs/>
          <w:lang w:val="sl-SI"/>
        </w:rPr>
      </w:pPr>
    </w:p>
    <w:p w14:paraId="0C7F2FE1" w14:textId="5343FC4E" w:rsidR="00CE4558" w:rsidRPr="003C39FD" w:rsidRDefault="00CE4558" w:rsidP="00CE4558">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 xml:space="preserve">Obe stavbi sta priključeni na vso </w:t>
      </w:r>
      <w:r w:rsidR="007213D0" w:rsidRPr="003C39FD">
        <w:rPr>
          <w:rFonts w:ascii="Arial" w:hAnsi="Arial" w:cs="Arial"/>
          <w:bCs/>
          <w:lang w:val="sl-SI"/>
        </w:rPr>
        <w:t xml:space="preserve">mestno </w:t>
      </w:r>
      <w:r w:rsidRPr="003C39FD">
        <w:rPr>
          <w:rFonts w:ascii="Arial" w:hAnsi="Arial" w:cs="Arial"/>
          <w:bCs/>
          <w:lang w:val="sl-SI"/>
        </w:rPr>
        <w:t>infrastrukturo.</w:t>
      </w:r>
    </w:p>
    <w:p w14:paraId="3F0A6D20" w14:textId="77777777" w:rsidR="00CE4558" w:rsidRPr="003C39FD" w:rsidRDefault="00CE4558" w:rsidP="00CE4558">
      <w:pPr>
        <w:tabs>
          <w:tab w:val="left" w:pos="1134"/>
          <w:tab w:val="num" w:pos="2160"/>
        </w:tabs>
        <w:autoSpaceDE w:val="0"/>
        <w:autoSpaceDN w:val="0"/>
        <w:adjustRightInd w:val="0"/>
        <w:spacing w:line="260" w:lineRule="atLeast"/>
        <w:jc w:val="both"/>
        <w:rPr>
          <w:rFonts w:ascii="Arial" w:hAnsi="Arial" w:cs="Arial"/>
          <w:bCs/>
          <w:lang w:val="sl-SI"/>
        </w:rPr>
      </w:pPr>
    </w:p>
    <w:p w14:paraId="3FC22B9C" w14:textId="77777777" w:rsidR="00BB472F" w:rsidRDefault="00BB472F">
      <w:pPr>
        <w:spacing w:after="200" w:line="276" w:lineRule="auto"/>
        <w:rPr>
          <w:rFonts w:ascii="Arial" w:hAnsi="Arial" w:cs="Arial"/>
          <w:b/>
          <w:bCs/>
          <w:u w:val="single"/>
          <w:lang w:val="sl-SI"/>
        </w:rPr>
      </w:pPr>
      <w:r>
        <w:rPr>
          <w:rFonts w:ascii="Arial" w:hAnsi="Arial" w:cs="Arial"/>
          <w:b/>
          <w:bCs/>
          <w:u w:val="single"/>
          <w:lang w:val="sl-SI"/>
        </w:rPr>
        <w:br w:type="page"/>
      </w:r>
    </w:p>
    <w:p w14:paraId="2AAD8E73" w14:textId="5C22D7EB" w:rsidR="007A1178" w:rsidRPr="003C39FD" w:rsidRDefault="007A1178" w:rsidP="007A1178">
      <w:pPr>
        <w:autoSpaceDE w:val="0"/>
        <w:autoSpaceDN w:val="0"/>
        <w:adjustRightInd w:val="0"/>
        <w:spacing w:line="260" w:lineRule="atLeast"/>
        <w:jc w:val="both"/>
        <w:rPr>
          <w:rFonts w:ascii="Arial" w:hAnsi="Arial" w:cs="Arial"/>
          <w:b/>
          <w:bCs/>
          <w:u w:val="single"/>
          <w:lang w:val="sl-SI"/>
        </w:rPr>
      </w:pPr>
      <w:r w:rsidRPr="003C39FD">
        <w:rPr>
          <w:rFonts w:ascii="Arial" w:hAnsi="Arial" w:cs="Arial"/>
          <w:b/>
          <w:bCs/>
          <w:u w:val="single"/>
          <w:lang w:val="sl-SI"/>
        </w:rPr>
        <w:lastRenderedPageBreak/>
        <w:t>III. OGLED NEPREMIČNIN</w:t>
      </w:r>
      <w:r w:rsidR="00293074">
        <w:rPr>
          <w:rFonts w:ascii="Arial" w:hAnsi="Arial" w:cs="Arial"/>
          <w:b/>
          <w:bCs/>
          <w:u w:val="single"/>
          <w:lang w:val="sl-SI"/>
        </w:rPr>
        <w:t xml:space="preserve"> </w:t>
      </w:r>
      <w:r w:rsidR="00293074" w:rsidRPr="003C39FD">
        <w:rPr>
          <w:rFonts w:ascii="Arial" w:hAnsi="Arial" w:cs="Arial"/>
          <w:b/>
          <w:bCs/>
          <w:u w:val="single"/>
          <w:lang w:val="sl-SI"/>
        </w:rPr>
        <w:t>IN DODATNE INFORMACIJE</w:t>
      </w:r>
      <w:r w:rsidRPr="003C39FD">
        <w:rPr>
          <w:rFonts w:ascii="Arial" w:hAnsi="Arial" w:cs="Arial"/>
          <w:b/>
          <w:bCs/>
          <w:u w:val="single"/>
          <w:lang w:val="sl-SI"/>
        </w:rPr>
        <w:t>:</w:t>
      </w:r>
    </w:p>
    <w:p w14:paraId="5F3EAB77" w14:textId="77777777" w:rsidR="007A1178" w:rsidRPr="003C39FD" w:rsidRDefault="007A1178" w:rsidP="007A1178">
      <w:pPr>
        <w:autoSpaceDE w:val="0"/>
        <w:autoSpaceDN w:val="0"/>
        <w:adjustRightInd w:val="0"/>
        <w:spacing w:line="260" w:lineRule="atLeast"/>
        <w:jc w:val="both"/>
        <w:rPr>
          <w:rFonts w:ascii="Arial" w:hAnsi="Arial" w:cs="Arial"/>
          <w:b/>
          <w:bCs/>
          <w:u w:val="single"/>
          <w:lang w:val="sl-SI"/>
        </w:rPr>
      </w:pPr>
    </w:p>
    <w:p w14:paraId="1EA908FF" w14:textId="25A1C709" w:rsidR="00776B48" w:rsidRPr="00BB472F" w:rsidRDefault="007A1178" w:rsidP="007A1178">
      <w:pPr>
        <w:jc w:val="both"/>
        <w:rPr>
          <w:rFonts w:ascii="Arial" w:hAnsi="Arial" w:cs="Arial"/>
          <w:lang w:val="sl-SI"/>
        </w:rPr>
      </w:pPr>
      <w:r w:rsidRPr="003C39FD">
        <w:rPr>
          <w:rFonts w:ascii="Arial" w:hAnsi="Arial" w:cs="Arial"/>
          <w:lang w:val="sl-SI"/>
        </w:rPr>
        <w:t>Ogled</w:t>
      </w:r>
      <w:r w:rsidR="00BB472F">
        <w:rPr>
          <w:rFonts w:ascii="Arial" w:hAnsi="Arial" w:cs="Arial"/>
          <w:lang w:val="sl-SI"/>
        </w:rPr>
        <w:t>i</w:t>
      </w:r>
      <w:r w:rsidRPr="003C39FD">
        <w:rPr>
          <w:rFonts w:ascii="Arial" w:hAnsi="Arial" w:cs="Arial"/>
          <w:lang w:val="sl-SI"/>
        </w:rPr>
        <w:t xml:space="preserve"> </w:t>
      </w:r>
      <w:r w:rsidR="00BB472F">
        <w:rPr>
          <w:rFonts w:ascii="Arial" w:hAnsi="Arial" w:cs="Arial"/>
          <w:lang w:val="sl-SI"/>
        </w:rPr>
        <w:t>n</w:t>
      </w:r>
      <w:r w:rsidR="00FC6B38" w:rsidRPr="003C39FD">
        <w:rPr>
          <w:rFonts w:ascii="Arial" w:hAnsi="Arial" w:cs="Arial"/>
          <w:lang w:val="sl-SI"/>
        </w:rPr>
        <w:t xml:space="preserve">epremičnin, ki </w:t>
      </w:r>
      <w:r w:rsidR="003C39FD">
        <w:rPr>
          <w:rFonts w:ascii="Arial" w:hAnsi="Arial" w:cs="Arial"/>
          <w:lang w:val="sl-SI"/>
        </w:rPr>
        <w:t>so</w:t>
      </w:r>
      <w:r w:rsidR="00FC6B38" w:rsidRPr="003C39FD">
        <w:rPr>
          <w:rFonts w:ascii="Arial" w:hAnsi="Arial" w:cs="Arial"/>
          <w:lang w:val="sl-SI"/>
        </w:rPr>
        <w:t xml:space="preserve"> predmet prodaje</w:t>
      </w:r>
      <w:r w:rsidR="003C39FD">
        <w:rPr>
          <w:rFonts w:ascii="Arial" w:hAnsi="Arial" w:cs="Arial"/>
          <w:lang w:val="sl-SI"/>
        </w:rPr>
        <w:t xml:space="preserve"> na podlagi postopka</w:t>
      </w:r>
      <w:r w:rsidR="00FC6B38" w:rsidRPr="003C39FD">
        <w:rPr>
          <w:rFonts w:ascii="Arial" w:hAnsi="Arial" w:cs="Arial"/>
          <w:lang w:val="sl-SI"/>
        </w:rPr>
        <w:t xml:space="preserve"> </w:t>
      </w:r>
      <w:r w:rsidR="0077380E" w:rsidRPr="003C39FD">
        <w:rPr>
          <w:rFonts w:ascii="Arial" w:hAnsi="Arial" w:cs="Arial"/>
          <w:lang w:val="sl-SI"/>
        </w:rPr>
        <w:t>z zbiranjem zavezujočih ponudb</w:t>
      </w:r>
      <w:r w:rsidR="00FC6B38" w:rsidRPr="003C39FD">
        <w:rPr>
          <w:rFonts w:ascii="Arial" w:hAnsi="Arial" w:cs="Arial"/>
          <w:lang w:val="sl-SI"/>
        </w:rPr>
        <w:t xml:space="preserve">, je mogoč </w:t>
      </w:r>
      <w:r w:rsidR="00BB472F">
        <w:rPr>
          <w:rFonts w:ascii="Arial" w:hAnsi="Arial" w:cs="Arial"/>
          <w:lang w:val="sl-SI"/>
        </w:rPr>
        <w:t>po dogovoru</w:t>
      </w:r>
      <w:r w:rsidR="00BB472F" w:rsidRPr="003C39FD">
        <w:rPr>
          <w:rFonts w:ascii="Arial" w:hAnsi="Arial" w:cs="Arial"/>
          <w:lang w:val="sl-SI"/>
        </w:rPr>
        <w:t xml:space="preserve"> </w:t>
      </w:r>
      <w:r w:rsidR="00FC6B38" w:rsidRPr="003C39FD">
        <w:rPr>
          <w:rFonts w:ascii="Arial" w:hAnsi="Arial" w:cs="Arial"/>
          <w:lang w:val="sl-SI"/>
        </w:rPr>
        <w:t xml:space="preserve">na podlagi predhodne najave na </w:t>
      </w:r>
      <w:r w:rsidR="00E30174" w:rsidRPr="003C39FD">
        <w:rPr>
          <w:rFonts w:ascii="Arial" w:hAnsi="Arial" w:cs="Arial"/>
          <w:lang w:val="sl-SI"/>
        </w:rPr>
        <w:t xml:space="preserve">elektronski </w:t>
      </w:r>
      <w:r w:rsidR="00E30174" w:rsidRPr="00BB472F">
        <w:rPr>
          <w:rFonts w:ascii="Arial" w:hAnsi="Arial" w:cs="Arial"/>
          <w:lang w:val="sl-SI"/>
        </w:rPr>
        <w:t>naslov</w:t>
      </w:r>
      <w:r w:rsidR="00BB472F" w:rsidRPr="00BB472F">
        <w:rPr>
          <w:rFonts w:ascii="Arial" w:hAnsi="Arial" w:cs="Arial"/>
          <w:lang w:val="sl-SI"/>
        </w:rPr>
        <w:t>:</w:t>
      </w:r>
      <w:r w:rsidR="00E30174" w:rsidRPr="00BB472F">
        <w:rPr>
          <w:rFonts w:ascii="Arial" w:hAnsi="Arial" w:cs="Arial"/>
          <w:lang w:val="sl-SI"/>
        </w:rPr>
        <w:t xml:space="preserve"> </w:t>
      </w:r>
      <w:r w:rsidR="00293074" w:rsidRPr="00BB472F">
        <w:rPr>
          <w:rFonts w:ascii="Arial" w:hAnsi="Arial" w:cs="Arial"/>
          <w:b/>
          <w:bCs/>
          <w:lang w:val="sl-SI"/>
        </w:rPr>
        <w:t>info@sou</w:t>
      </w:r>
      <w:r w:rsidR="00BB472F" w:rsidRPr="00BB472F">
        <w:rPr>
          <w:rFonts w:ascii="Arial" w:hAnsi="Arial" w:cs="Arial"/>
          <w:b/>
          <w:bCs/>
          <w:lang w:val="sl-SI"/>
        </w:rPr>
        <w:t>-lj</w:t>
      </w:r>
      <w:r w:rsidR="00293074" w:rsidRPr="00BB472F">
        <w:rPr>
          <w:rFonts w:ascii="Arial" w:hAnsi="Arial" w:cs="Arial"/>
          <w:b/>
          <w:bCs/>
          <w:lang w:val="sl-SI"/>
        </w:rPr>
        <w:t>.si</w:t>
      </w:r>
      <w:r w:rsidR="00293074" w:rsidRPr="00BB472F">
        <w:rPr>
          <w:rFonts w:ascii="Arial" w:hAnsi="Arial" w:cs="Arial"/>
          <w:lang w:val="sl-SI"/>
        </w:rPr>
        <w:t xml:space="preserve">. </w:t>
      </w:r>
    </w:p>
    <w:p w14:paraId="6377F6D9" w14:textId="77777777" w:rsidR="00776B48" w:rsidRPr="003C39FD" w:rsidRDefault="00776B48" w:rsidP="007A1178">
      <w:pPr>
        <w:jc w:val="both"/>
        <w:rPr>
          <w:rFonts w:ascii="Arial" w:hAnsi="Arial" w:cs="Arial"/>
          <w:highlight w:val="yellow"/>
          <w:lang w:val="sl-SI"/>
        </w:rPr>
      </w:pPr>
    </w:p>
    <w:p w14:paraId="3772B926" w14:textId="71837B6C" w:rsidR="003C39FD" w:rsidRDefault="00BB472F" w:rsidP="007A1178">
      <w:pPr>
        <w:jc w:val="both"/>
        <w:rPr>
          <w:rFonts w:ascii="Arial" w:hAnsi="Arial" w:cs="Arial"/>
          <w:lang w:val="sl-SI"/>
        </w:rPr>
      </w:pPr>
      <w:r>
        <w:rPr>
          <w:rFonts w:ascii="Arial" w:hAnsi="Arial" w:cs="Arial"/>
          <w:lang w:val="sl-SI"/>
        </w:rPr>
        <w:t>Na isti naslov lahko naslovite tudi vsa vprašanja za dodatne informacije o nepremičninah, ki se prodajajo.</w:t>
      </w:r>
    </w:p>
    <w:p w14:paraId="27121E26" w14:textId="77777777" w:rsidR="00FC6B38" w:rsidRPr="003C39FD" w:rsidRDefault="00FC6B38" w:rsidP="007A1178">
      <w:pPr>
        <w:jc w:val="both"/>
        <w:rPr>
          <w:rFonts w:ascii="Arial" w:hAnsi="Arial" w:cs="Arial"/>
          <w:lang w:val="sl-SI"/>
        </w:rPr>
      </w:pPr>
    </w:p>
    <w:p w14:paraId="7D1B6548" w14:textId="77777777" w:rsidR="00FC6B38" w:rsidRPr="003C39FD" w:rsidRDefault="00FC6B38" w:rsidP="007A1178">
      <w:pPr>
        <w:autoSpaceDE w:val="0"/>
        <w:autoSpaceDN w:val="0"/>
        <w:adjustRightInd w:val="0"/>
        <w:spacing w:line="260" w:lineRule="atLeast"/>
        <w:jc w:val="both"/>
        <w:rPr>
          <w:rFonts w:ascii="Arial" w:hAnsi="Arial" w:cs="Arial"/>
          <w:bCs/>
          <w:lang w:val="sl-SI"/>
        </w:rPr>
      </w:pPr>
    </w:p>
    <w:p w14:paraId="1F0964F5" w14:textId="426BE360" w:rsidR="007A1178" w:rsidRPr="003C39FD" w:rsidRDefault="007A1178" w:rsidP="007A1178">
      <w:pPr>
        <w:keepNext/>
        <w:tabs>
          <w:tab w:val="center" w:pos="1418"/>
        </w:tabs>
        <w:autoSpaceDE w:val="0"/>
        <w:autoSpaceDN w:val="0"/>
        <w:adjustRightInd w:val="0"/>
        <w:spacing w:line="260" w:lineRule="atLeast"/>
        <w:jc w:val="both"/>
        <w:rPr>
          <w:rFonts w:ascii="Arial" w:hAnsi="Arial" w:cs="Arial"/>
          <w:b/>
          <w:bCs/>
          <w:u w:val="single"/>
          <w:lang w:val="sl-SI"/>
        </w:rPr>
      </w:pPr>
      <w:r w:rsidRPr="003C39FD">
        <w:rPr>
          <w:rFonts w:ascii="Arial" w:hAnsi="Arial" w:cs="Arial"/>
          <w:b/>
          <w:bCs/>
          <w:u w:val="single"/>
          <w:lang w:val="sl-SI"/>
        </w:rPr>
        <w:t>IV. POGOJI IN PRAVILA JAVNE</w:t>
      </w:r>
      <w:r w:rsidR="004518C2">
        <w:rPr>
          <w:rFonts w:ascii="Arial" w:hAnsi="Arial" w:cs="Arial"/>
          <w:b/>
          <w:bCs/>
          <w:u w:val="single"/>
          <w:lang w:val="sl-SI"/>
        </w:rPr>
        <w:t>GA RAZPISA</w:t>
      </w:r>
      <w:r w:rsidRPr="003C39FD">
        <w:rPr>
          <w:rFonts w:ascii="Arial" w:hAnsi="Arial" w:cs="Arial"/>
          <w:b/>
          <w:bCs/>
          <w:u w:val="single"/>
          <w:lang w:val="sl-SI"/>
        </w:rPr>
        <w:t>:</w:t>
      </w:r>
    </w:p>
    <w:p w14:paraId="4672D0C3"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6E5898F1" w14:textId="3FFEB00B" w:rsidR="000B2144" w:rsidRPr="003C39FD" w:rsidRDefault="000B2144" w:rsidP="003C39FD">
      <w:pPr>
        <w:pStyle w:val="Telobesedila"/>
        <w:numPr>
          <w:ilvl w:val="0"/>
          <w:numId w:val="27"/>
        </w:numPr>
        <w:shd w:val="clear" w:color="auto" w:fill="auto"/>
        <w:spacing w:after="240"/>
        <w:rPr>
          <w:rFonts w:ascii="Arial" w:hAnsi="Arial" w:cs="Arial"/>
          <w:color w:val="000000"/>
          <w:sz w:val="24"/>
          <w:szCs w:val="24"/>
          <w:lang w:eastAsia="sl-SI" w:bidi="sl-SI"/>
        </w:rPr>
      </w:pPr>
      <w:r w:rsidRPr="003C39FD">
        <w:rPr>
          <w:rFonts w:ascii="Arial" w:hAnsi="Arial" w:cs="Arial"/>
          <w:b/>
          <w:color w:val="000000"/>
          <w:sz w:val="24"/>
          <w:szCs w:val="24"/>
          <w:lang w:eastAsia="sl-SI" w:bidi="sl-SI"/>
        </w:rPr>
        <w:t xml:space="preserve">Osnovno </w:t>
      </w:r>
      <w:r w:rsidR="004F175A" w:rsidRPr="003C39FD">
        <w:rPr>
          <w:rFonts w:ascii="Arial" w:hAnsi="Arial" w:cs="Arial"/>
          <w:color w:val="000000"/>
          <w:sz w:val="24"/>
          <w:szCs w:val="24"/>
          <w:lang w:eastAsia="sl-SI" w:bidi="sl-SI"/>
        </w:rPr>
        <w:t xml:space="preserve"> </w:t>
      </w:r>
    </w:p>
    <w:p w14:paraId="43587D7A" w14:textId="2C8C7DEB" w:rsidR="004F175A" w:rsidRPr="003C39FD" w:rsidRDefault="004F175A" w:rsidP="004F175A">
      <w:pPr>
        <w:pStyle w:val="Telobesedila"/>
        <w:shd w:val="clear" w:color="auto" w:fill="auto"/>
        <w:spacing w:after="240"/>
        <w:rPr>
          <w:rFonts w:ascii="Arial" w:hAnsi="Arial" w:cs="Arial"/>
          <w:color w:val="000000"/>
          <w:sz w:val="24"/>
          <w:szCs w:val="24"/>
          <w:lang w:eastAsia="sl-SI" w:bidi="sl-SI"/>
        </w:rPr>
      </w:pPr>
      <w:r w:rsidRPr="003C39FD">
        <w:rPr>
          <w:rFonts w:ascii="Arial" w:hAnsi="Arial" w:cs="Arial"/>
          <w:color w:val="000000"/>
          <w:sz w:val="24"/>
          <w:szCs w:val="24"/>
          <w:lang w:eastAsia="sl-SI" w:bidi="sl-SI"/>
        </w:rPr>
        <w:t xml:space="preserve">Postopek prodaje </w:t>
      </w:r>
      <w:r w:rsidR="00567F40" w:rsidRPr="003C39FD">
        <w:rPr>
          <w:rFonts w:ascii="Arial" w:hAnsi="Arial" w:cs="Arial"/>
          <w:color w:val="000000"/>
          <w:sz w:val="24"/>
          <w:szCs w:val="24"/>
          <w:lang w:eastAsia="sl-SI" w:bidi="sl-SI"/>
        </w:rPr>
        <w:t xml:space="preserve">na podlagi javnega zbiranje zavezujočih ponudb vodi pristojna komisija, ki jo imenuje </w:t>
      </w:r>
      <w:r w:rsidRPr="00147B99">
        <w:rPr>
          <w:rFonts w:ascii="Arial" w:hAnsi="Arial" w:cs="Arial"/>
          <w:color w:val="000000"/>
          <w:sz w:val="24"/>
          <w:szCs w:val="24"/>
          <w:lang w:eastAsia="sl-SI" w:bidi="sl-SI"/>
        </w:rPr>
        <w:t>prodajalec. V postopku prodaje lahko sodelujejo domače in tuje fizične in pravne osebe</w:t>
      </w:r>
      <w:r w:rsidR="006769CF" w:rsidRPr="00147B99">
        <w:rPr>
          <w:rFonts w:ascii="Arial" w:hAnsi="Arial" w:cs="Arial"/>
          <w:color w:val="000000"/>
          <w:sz w:val="24"/>
          <w:szCs w:val="24"/>
          <w:lang w:eastAsia="sl-SI" w:bidi="sl-SI"/>
        </w:rPr>
        <w:t xml:space="preserve"> ali združenja (konzorciji)</w:t>
      </w:r>
      <w:r w:rsidRPr="00147B99">
        <w:rPr>
          <w:rFonts w:ascii="Arial" w:hAnsi="Arial" w:cs="Arial"/>
          <w:color w:val="000000"/>
          <w:sz w:val="24"/>
          <w:szCs w:val="24"/>
          <w:lang w:eastAsia="sl-SI" w:bidi="sl-SI"/>
        </w:rPr>
        <w:t>,</w:t>
      </w:r>
      <w:r w:rsidRPr="003C39FD">
        <w:rPr>
          <w:rFonts w:ascii="Arial" w:hAnsi="Arial" w:cs="Arial"/>
          <w:color w:val="000000"/>
          <w:sz w:val="24"/>
          <w:szCs w:val="24"/>
          <w:lang w:eastAsia="sl-SI" w:bidi="sl-SI"/>
        </w:rPr>
        <w:t xml:space="preserve"> ki skladno z v nadaljevanju navedenimi pogoji oddajo svojo </w:t>
      </w:r>
      <w:r w:rsidR="006769CF" w:rsidRPr="003C39FD">
        <w:rPr>
          <w:rFonts w:ascii="Arial" w:hAnsi="Arial" w:cs="Arial"/>
          <w:color w:val="000000"/>
          <w:sz w:val="24"/>
          <w:szCs w:val="24"/>
          <w:lang w:eastAsia="sl-SI" w:bidi="sl-SI"/>
        </w:rPr>
        <w:t xml:space="preserve">(enotno) </w:t>
      </w:r>
      <w:r w:rsidRPr="003C39FD">
        <w:rPr>
          <w:rFonts w:ascii="Arial" w:hAnsi="Arial" w:cs="Arial"/>
          <w:color w:val="000000"/>
          <w:sz w:val="24"/>
          <w:szCs w:val="24"/>
          <w:lang w:eastAsia="sl-SI" w:bidi="sl-SI"/>
        </w:rPr>
        <w:t xml:space="preserve">pisno ponudbo za nakup </w:t>
      </w:r>
      <w:r w:rsidR="00C55295" w:rsidRPr="003C39FD">
        <w:rPr>
          <w:rFonts w:ascii="Arial" w:hAnsi="Arial" w:cs="Arial"/>
          <w:color w:val="000000"/>
          <w:sz w:val="24"/>
          <w:szCs w:val="24"/>
          <w:lang w:eastAsia="sl-SI" w:bidi="sl-SI"/>
        </w:rPr>
        <w:t xml:space="preserve">vseh navedenih </w:t>
      </w:r>
      <w:r w:rsidRPr="003C39FD">
        <w:rPr>
          <w:rFonts w:ascii="Arial" w:hAnsi="Arial" w:cs="Arial"/>
          <w:color w:val="000000"/>
          <w:sz w:val="24"/>
          <w:szCs w:val="24"/>
          <w:lang w:eastAsia="sl-SI" w:bidi="sl-SI"/>
        </w:rPr>
        <w:t>nepremičnin</w:t>
      </w:r>
      <w:r w:rsidR="00C55295" w:rsidRPr="003C39FD">
        <w:rPr>
          <w:rFonts w:ascii="Arial" w:hAnsi="Arial" w:cs="Arial"/>
          <w:color w:val="000000"/>
          <w:sz w:val="24"/>
          <w:szCs w:val="24"/>
          <w:lang w:eastAsia="sl-SI" w:bidi="sl-SI"/>
        </w:rPr>
        <w:t xml:space="preserve"> skupaj</w:t>
      </w:r>
      <w:r w:rsidRPr="003C39FD">
        <w:rPr>
          <w:rFonts w:ascii="Arial" w:hAnsi="Arial" w:cs="Arial"/>
          <w:color w:val="000000"/>
          <w:sz w:val="24"/>
          <w:szCs w:val="24"/>
          <w:lang w:eastAsia="sl-SI" w:bidi="sl-SI"/>
        </w:rPr>
        <w:t xml:space="preserve"> in</w:t>
      </w:r>
      <w:r w:rsidR="00C55295" w:rsidRPr="003C39FD">
        <w:rPr>
          <w:rFonts w:ascii="Arial" w:hAnsi="Arial" w:cs="Arial"/>
          <w:color w:val="000000"/>
          <w:sz w:val="24"/>
          <w:szCs w:val="24"/>
          <w:lang w:eastAsia="sl-SI" w:bidi="sl-SI"/>
        </w:rPr>
        <w:t>,</w:t>
      </w:r>
      <w:r w:rsidRPr="003C39FD">
        <w:rPr>
          <w:rFonts w:ascii="Arial" w:hAnsi="Arial" w:cs="Arial"/>
          <w:color w:val="000000"/>
          <w:sz w:val="24"/>
          <w:szCs w:val="24"/>
          <w:lang w:eastAsia="sl-SI" w:bidi="sl-SI"/>
        </w:rPr>
        <w:t xml:space="preserve"> ki skladno z veljavno zakonodajo Republike Slovenije</w:t>
      </w:r>
      <w:r w:rsidR="00C55295" w:rsidRPr="003C39FD">
        <w:rPr>
          <w:rFonts w:ascii="Arial" w:hAnsi="Arial" w:cs="Arial"/>
          <w:color w:val="000000"/>
          <w:sz w:val="24"/>
          <w:szCs w:val="24"/>
          <w:lang w:eastAsia="sl-SI" w:bidi="sl-SI"/>
        </w:rPr>
        <w:t>,</w:t>
      </w:r>
      <w:r w:rsidRPr="003C39FD">
        <w:rPr>
          <w:rFonts w:ascii="Arial" w:hAnsi="Arial" w:cs="Arial"/>
          <w:color w:val="000000"/>
          <w:sz w:val="24"/>
          <w:szCs w:val="24"/>
          <w:lang w:eastAsia="sl-SI" w:bidi="sl-SI"/>
        </w:rPr>
        <w:t xml:space="preserve"> smejo pridobiti lastninsko pravico na nepremičnin</w:t>
      </w:r>
      <w:r w:rsidR="006424B5" w:rsidRPr="003C39FD">
        <w:rPr>
          <w:rFonts w:ascii="Arial" w:hAnsi="Arial" w:cs="Arial"/>
          <w:color w:val="000000"/>
          <w:sz w:val="24"/>
          <w:szCs w:val="24"/>
          <w:lang w:eastAsia="sl-SI" w:bidi="sl-SI"/>
        </w:rPr>
        <w:t>ah, ki so predmet prodaje</w:t>
      </w:r>
      <w:r w:rsidRPr="003C39FD">
        <w:rPr>
          <w:rFonts w:ascii="Arial" w:hAnsi="Arial" w:cs="Arial"/>
          <w:color w:val="000000"/>
          <w:sz w:val="24"/>
          <w:szCs w:val="24"/>
          <w:lang w:eastAsia="sl-SI" w:bidi="sl-SI"/>
        </w:rPr>
        <w:t>.</w:t>
      </w:r>
    </w:p>
    <w:p w14:paraId="4CAE92B8" w14:textId="0F2A6F06" w:rsidR="00755EFA" w:rsidRPr="003C39FD" w:rsidRDefault="007A1178" w:rsidP="007A1178">
      <w:pPr>
        <w:tabs>
          <w:tab w:val="left" w:pos="360"/>
        </w:tabs>
        <w:autoSpaceDE w:val="0"/>
        <w:autoSpaceDN w:val="0"/>
        <w:adjustRightInd w:val="0"/>
        <w:spacing w:line="260" w:lineRule="atLeast"/>
        <w:jc w:val="both"/>
        <w:rPr>
          <w:rFonts w:ascii="Arial" w:hAnsi="Arial" w:cs="Arial"/>
          <w:bCs/>
          <w:lang w:val="sl-SI"/>
        </w:rPr>
      </w:pPr>
      <w:r w:rsidRPr="003C39FD">
        <w:rPr>
          <w:rFonts w:ascii="Arial" w:hAnsi="Arial" w:cs="Arial"/>
          <w:lang w:val="sl-SI"/>
        </w:rPr>
        <w:t>Nepremičnin</w:t>
      </w:r>
      <w:r w:rsidR="006424B5" w:rsidRPr="003C39FD">
        <w:rPr>
          <w:rFonts w:ascii="Arial" w:hAnsi="Arial" w:cs="Arial"/>
          <w:lang w:val="sl-SI"/>
        </w:rPr>
        <w:t>e</w:t>
      </w:r>
      <w:r w:rsidRPr="003C39FD">
        <w:rPr>
          <w:rFonts w:ascii="Arial" w:hAnsi="Arial" w:cs="Arial"/>
          <w:lang w:val="sl-SI"/>
        </w:rPr>
        <w:t xml:space="preserve"> se proda</w:t>
      </w:r>
      <w:r w:rsidR="006424B5" w:rsidRPr="003C39FD">
        <w:rPr>
          <w:rFonts w:ascii="Arial" w:hAnsi="Arial" w:cs="Arial"/>
          <w:lang w:val="sl-SI"/>
        </w:rPr>
        <w:t>jajo</w:t>
      </w:r>
      <w:r w:rsidRPr="003C39FD">
        <w:rPr>
          <w:rFonts w:ascii="Arial" w:hAnsi="Arial" w:cs="Arial"/>
          <w:lang w:val="sl-SI"/>
        </w:rPr>
        <w:t xml:space="preserve"> v celoti po sistemu videno kupljeno zato</w:t>
      </w:r>
      <w:r w:rsidR="006424B5" w:rsidRPr="003C39FD">
        <w:rPr>
          <w:rFonts w:ascii="Arial" w:hAnsi="Arial" w:cs="Arial"/>
          <w:lang w:val="sl-SI"/>
        </w:rPr>
        <w:t>,</w:t>
      </w:r>
      <w:r w:rsidRPr="003C39FD">
        <w:rPr>
          <w:rFonts w:ascii="Arial" w:hAnsi="Arial" w:cs="Arial"/>
          <w:lang w:val="sl-SI"/>
        </w:rPr>
        <w:t xml:space="preserve"> morebitne reklamacije ne bodo upoštevane</w:t>
      </w:r>
      <w:r w:rsidRPr="003C39FD">
        <w:rPr>
          <w:rFonts w:ascii="Arial" w:hAnsi="Arial" w:cs="Arial"/>
          <w:bCs/>
          <w:lang w:val="sl-SI"/>
        </w:rPr>
        <w:t xml:space="preserve">. </w:t>
      </w:r>
    </w:p>
    <w:p w14:paraId="1B692C1D" w14:textId="77777777" w:rsidR="00755EFA" w:rsidRPr="003C39FD" w:rsidRDefault="00755EFA" w:rsidP="00755EFA">
      <w:pPr>
        <w:tabs>
          <w:tab w:val="left" w:pos="1134"/>
          <w:tab w:val="num" w:pos="2160"/>
        </w:tabs>
        <w:autoSpaceDE w:val="0"/>
        <w:autoSpaceDN w:val="0"/>
        <w:adjustRightInd w:val="0"/>
        <w:spacing w:line="260" w:lineRule="atLeast"/>
        <w:jc w:val="both"/>
        <w:rPr>
          <w:rFonts w:ascii="Arial" w:hAnsi="Arial" w:cs="Arial"/>
          <w:bCs/>
          <w:lang w:val="sl-SI"/>
        </w:rPr>
      </w:pPr>
    </w:p>
    <w:p w14:paraId="2E6ED614" w14:textId="5E6D0B7B" w:rsidR="00755EFA" w:rsidRPr="003C39FD" w:rsidRDefault="00755EFA" w:rsidP="00755EFA">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Vse navedene nepremičnine se prodajajo kot celota. Ni možen nakup zgolj posamezne nepremičnine ali dela nepremičnine.</w:t>
      </w:r>
    </w:p>
    <w:p w14:paraId="6D178186" w14:textId="77777777" w:rsidR="00755EFA" w:rsidRPr="003C39FD" w:rsidRDefault="00755EFA" w:rsidP="00755EFA">
      <w:pPr>
        <w:tabs>
          <w:tab w:val="left" w:pos="1134"/>
          <w:tab w:val="num" w:pos="2160"/>
        </w:tabs>
        <w:autoSpaceDE w:val="0"/>
        <w:autoSpaceDN w:val="0"/>
        <w:adjustRightInd w:val="0"/>
        <w:spacing w:line="260" w:lineRule="atLeast"/>
        <w:jc w:val="both"/>
        <w:rPr>
          <w:rFonts w:ascii="Arial" w:hAnsi="Arial" w:cs="Arial"/>
          <w:bCs/>
          <w:lang w:val="sl-SI"/>
        </w:rPr>
      </w:pPr>
    </w:p>
    <w:p w14:paraId="39D0DDBA" w14:textId="22E41513" w:rsidR="00755EFA" w:rsidRPr="003C39FD" w:rsidRDefault="00755EFA" w:rsidP="00755EFA">
      <w:pPr>
        <w:tabs>
          <w:tab w:val="left" w:pos="1134"/>
          <w:tab w:val="num" w:pos="2160"/>
        </w:tabs>
        <w:autoSpaceDE w:val="0"/>
        <w:autoSpaceDN w:val="0"/>
        <w:adjustRightInd w:val="0"/>
        <w:spacing w:line="260" w:lineRule="atLeast"/>
        <w:jc w:val="both"/>
        <w:rPr>
          <w:rFonts w:ascii="Arial" w:hAnsi="Arial" w:cs="Arial"/>
          <w:bCs/>
          <w:lang w:val="sl-SI"/>
        </w:rPr>
      </w:pPr>
      <w:r w:rsidRPr="003C39FD">
        <w:rPr>
          <w:rFonts w:ascii="Arial" w:hAnsi="Arial" w:cs="Arial"/>
          <w:bCs/>
          <w:lang w:val="sl-SI"/>
        </w:rPr>
        <w:t xml:space="preserve">Izklicna cena znaša </w:t>
      </w:r>
      <w:r w:rsidR="00147B99" w:rsidRPr="00147B99">
        <w:rPr>
          <w:rFonts w:ascii="Arial" w:hAnsi="Arial" w:cs="Arial"/>
          <w:b/>
          <w:bCs/>
          <w:lang w:val="sl-SI"/>
        </w:rPr>
        <w:t>1.350.000,00 (z besedo: milijon tristo petdeset tisoč)</w:t>
      </w:r>
      <w:r w:rsidRPr="00147B99">
        <w:rPr>
          <w:rFonts w:ascii="Arial" w:hAnsi="Arial" w:cs="Arial"/>
          <w:b/>
          <w:bCs/>
          <w:lang w:val="sl-SI"/>
        </w:rPr>
        <w:t xml:space="preserve"> EUR</w:t>
      </w:r>
      <w:r w:rsidRPr="003C39FD">
        <w:rPr>
          <w:rFonts w:ascii="Arial" w:hAnsi="Arial" w:cs="Arial"/>
          <w:bCs/>
          <w:lang w:val="sl-SI"/>
        </w:rPr>
        <w:t>. Izklicna cena ne vključuje davkov in stroškov postopka.</w:t>
      </w:r>
    </w:p>
    <w:p w14:paraId="7C3D7A50" w14:textId="77777777" w:rsidR="00755EFA" w:rsidRPr="003C39FD" w:rsidRDefault="00755EFA" w:rsidP="007A1178">
      <w:pPr>
        <w:tabs>
          <w:tab w:val="left" w:pos="360"/>
        </w:tabs>
        <w:autoSpaceDE w:val="0"/>
        <w:autoSpaceDN w:val="0"/>
        <w:adjustRightInd w:val="0"/>
        <w:spacing w:line="260" w:lineRule="atLeast"/>
        <w:jc w:val="both"/>
        <w:rPr>
          <w:rFonts w:ascii="Arial" w:hAnsi="Arial" w:cs="Arial"/>
          <w:bCs/>
          <w:lang w:val="sl-SI"/>
        </w:rPr>
      </w:pPr>
    </w:p>
    <w:p w14:paraId="34D29427" w14:textId="7FCA4B2F" w:rsidR="007A1178" w:rsidRPr="003C39FD" w:rsidRDefault="007A1178" w:rsidP="007A1178">
      <w:pPr>
        <w:tabs>
          <w:tab w:val="left" w:pos="360"/>
        </w:tabs>
        <w:autoSpaceDE w:val="0"/>
        <w:autoSpaceDN w:val="0"/>
        <w:adjustRightInd w:val="0"/>
        <w:spacing w:line="260" w:lineRule="atLeast"/>
        <w:jc w:val="both"/>
        <w:rPr>
          <w:rFonts w:ascii="Arial" w:hAnsi="Arial" w:cs="Arial"/>
          <w:lang w:val="sl-SI"/>
        </w:rPr>
      </w:pPr>
      <w:r w:rsidRPr="003C39FD">
        <w:rPr>
          <w:rFonts w:ascii="Arial" w:hAnsi="Arial" w:cs="Arial"/>
          <w:lang w:val="sl-SI"/>
        </w:rPr>
        <w:t xml:space="preserve">Predpisane </w:t>
      </w:r>
      <w:r w:rsidR="00DD1863" w:rsidRPr="003C39FD">
        <w:rPr>
          <w:rFonts w:ascii="Arial" w:hAnsi="Arial" w:cs="Arial"/>
          <w:lang w:val="sl-SI"/>
        </w:rPr>
        <w:t xml:space="preserve">javne in </w:t>
      </w:r>
      <w:r w:rsidRPr="003C39FD">
        <w:rPr>
          <w:rFonts w:ascii="Arial" w:hAnsi="Arial" w:cs="Arial"/>
          <w:lang w:val="sl-SI"/>
        </w:rPr>
        <w:t xml:space="preserve">davčne dajatve </w:t>
      </w:r>
      <w:r w:rsidR="00DD1863" w:rsidRPr="003C39FD">
        <w:rPr>
          <w:rFonts w:ascii="Arial" w:hAnsi="Arial" w:cs="Arial"/>
          <w:lang w:val="sl-SI"/>
        </w:rPr>
        <w:t xml:space="preserve">in stroške sklenitve in izvedbe prodajne pogodbe – </w:t>
      </w:r>
      <w:r w:rsidRPr="003C39FD">
        <w:rPr>
          <w:rFonts w:ascii="Arial" w:hAnsi="Arial" w:cs="Arial"/>
          <w:lang w:val="sl-SI"/>
        </w:rPr>
        <w:t>stroške notarskih storitev in vpis</w:t>
      </w:r>
      <w:r w:rsidR="00755EFA" w:rsidRPr="003C39FD">
        <w:rPr>
          <w:rFonts w:ascii="Arial" w:hAnsi="Arial" w:cs="Arial"/>
          <w:lang w:val="sl-SI"/>
        </w:rPr>
        <w:t>a</w:t>
      </w:r>
      <w:r w:rsidRPr="003C39FD">
        <w:rPr>
          <w:rFonts w:ascii="Arial" w:hAnsi="Arial" w:cs="Arial"/>
          <w:lang w:val="sl-SI"/>
        </w:rPr>
        <w:t xml:space="preserve"> v zemljiško knjigo, plača </w:t>
      </w:r>
      <w:r w:rsidR="00DD1863" w:rsidRPr="003C39FD">
        <w:rPr>
          <w:rFonts w:ascii="Arial" w:hAnsi="Arial" w:cs="Arial"/>
          <w:lang w:val="sl-SI"/>
        </w:rPr>
        <w:t xml:space="preserve">izbrani ponudnik - </w:t>
      </w:r>
      <w:r w:rsidRPr="003C39FD">
        <w:rPr>
          <w:rFonts w:ascii="Arial" w:hAnsi="Arial" w:cs="Arial"/>
          <w:lang w:val="sl-SI"/>
        </w:rPr>
        <w:t>kupec.</w:t>
      </w:r>
    </w:p>
    <w:p w14:paraId="5814E63E" w14:textId="77777777" w:rsidR="00DD1863" w:rsidRPr="003C39FD" w:rsidRDefault="00DD1863" w:rsidP="007A1178">
      <w:pPr>
        <w:tabs>
          <w:tab w:val="left" w:pos="360"/>
        </w:tabs>
        <w:autoSpaceDE w:val="0"/>
        <w:autoSpaceDN w:val="0"/>
        <w:adjustRightInd w:val="0"/>
        <w:spacing w:line="260" w:lineRule="atLeast"/>
        <w:jc w:val="both"/>
        <w:rPr>
          <w:rFonts w:ascii="Arial" w:hAnsi="Arial" w:cs="Arial"/>
          <w:lang w:val="sl-SI"/>
        </w:rPr>
      </w:pPr>
    </w:p>
    <w:p w14:paraId="0D8A660D" w14:textId="6DA3A3A8" w:rsidR="004F175A" w:rsidRPr="003C39FD" w:rsidRDefault="007A1178" w:rsidP="00D11F8F">
      <w:pPr>
        <w:jc w:val="both"/>
        <w:rPr>
          <w:rFonts w:ascii="Arial" w:hAnsi="Arial" w:cs="Arial"/>
          <w:lang w:val="sl-SI"/>
        </w:rPr>
      </w:pPr>
      <w:r w:rsidRPr="003C39FD">
        <w:rPr>
          <w:rFonts w:ascii="Arial" w:hAnsi="Arial" w:cs="Arial"/>
          <w:lang w:val="sl-SI"/>
        </w:rPr>
        <w:t xml:space="preserve">Nepremičnina bo prodana najugodnejšemu </w:t>
      </w:r>
      <w:r w:rsidR="004F175A" w:rsidRPr="003C39FD">
        <w:rPr>
          <w:rFonts w:ascii="Arial" w:hAnsi="Arial" w:cs="Arial"/>
          <w:lang w:val="sl-SI"/>
        </w:rPr>
        <w:t>ponudniku</w:t>
      </w:r>
      <w:r w:rsidR="00E04C68" w:rsidRPr="003C39FD">
        <w:rPr>
          <w:rFonts w:ascii="Arial" w:hAnsi="Arial" w:cs="Arial"/>
          <w:lang w:val="sl-SI"/>
        </w:rPr>
        <w:t>, glede na kriterije določene v 6. točki tega vabila</w:t>
      </w:r>
      <w:r w:rsidRPr="003C39FD">
        <w:rPr>
          <w:rFonts w:ascii="Arial" w:hAnsi="Arial" w:cs="Arial"/>
          <w:lang w:val="sl-SI"/>
        </w:rPr>
        <w:t xml:space="preserve">. </w:t>
      </w:r>
    </w:p>
    <w:p w14:paraId="1179B7F3" w14:textId="77777777" w:rsidR="00D11F8F" w:rsidRPr="003C39FD" w:rsidRDefault="00D11F8F" w:rsidP="00D11F8F">
      <w:pPr>
        <w:jc w:val="both"/>
        <w:rPr>
          <w:rFonts w:ascii="Arial" w:hAnsi="Arial" w:cs="Arial"/>
          <w:lang w:val="sl-SI"/>
        </w:rPr>
      </w:pPr>
    </w:p>
    <w:p w14:paraId="059293BD" w14:textId="0EB3366D" w:rsidR="000D1947" w:rsidRPr="003C39FD" w:rsidRDefault="000B2144" w:rsidP="000D1947">
      <w:pPr>
        <w:pStyle w:val="Telobesedila"/>
        <w:shd w:val="clear" w:color="auto" w:fill="auto"/>
        <w:tabs>
          <w:tab w:val="left" w:pos="442"/>
        </w:tabs>
        <w:spacing w:after="180"/>
        <w:rPr>
          <w:rFonts w:ascii="Arial" w:hAnsi="Arial" w:cs="Arial"/>
          <w:b/>
          <w:sz w:val="24"/>
          <w:szCs w:val="24"/>
        </w:rPr>
      </w:pPr>
      <w:r w:rsidRPr="003C39FD">
        <w:rPr>
          <w:rFonts w:ascii="Arial" w:hAnsi="Arial" w:cs="Arial"/>
          <w:b/>
          <w:iCs/>
          <w:color w:val="000000"/>
          <w:sz w:val="24"/>
          <w:szCs w:val="24"/>
          <w:lang w:eastAsia="sl-SI" w:bidi="sl-SI"/>
        </w:rPr>
        <w:t>2</w:t>
      </w:r>
      <w:r w:rsidR="000D1947" w:rsidRPr="003C39FD">
        <w:rPr>
          <w:rFonts w:ascii="Arial" w:hAnsi="Arial" w:cs="Arial"/>
          <w:b/>
          <w:iCs/>
          <w:color w:val="000000"/>
          <w:sz w:val="24"/>
          <w:szCs w:val="24"/>
          <w:lang w:eastAsia="sl-SI" w:bidi="sl-SI"/>
        </w:rPr>
        <w:t>. Rok za oddajo zavezujočih ponudb</w:t>
      </w:r>
    </w:p>
    <w:p w14:paraId="633A5E73" w14:textId="27AA7A79" w:rsidR="000D1947" w:rsidRPr="003C39FD" w:rsidRDefault="000D1947" w:rsidP="000D1947">
      <w:pPr>
        <w:pStyle w:val="Telobesedila"/>
        <w:shd w:val="clear" w:color="auto" w:fill="auto"/>
        <w:spacing w:after="240"/>
        <w:rPr>
          <w:rFonts w:ascii="Arial" w:hAnsi="Arial" w:cs="Arial"/>
          <w:sz w:val="24"/>
          <w:szCs w:val="24"/>
        </w:rPr>
      </w:pPr>
      <w:r w:rsidRPr="003C39FD">
        <w:rPr>
          <w:rFonts w:ascii="Arial" w:hAnsi="Arial" w:cs="Arial"/>
          <w:color w:val="000000"/>
          <w:sz w:val="24"/>
          <w:szCs w:val="24"/>
          <w:lang w:eastAsia="sl-SI" w:bidi="sl-SI"/>
        </w:rPr>
        <w:t xml:space="preserve">Prodajalec bo obravnaval zavezujoče ponudbe za nakup nepremičnin, ki jih bo pravočasno prejel priporočeno po pošti ali osebno, v zaprti kuverti ali ovojnici na naslov: </w:t>
      </w:r>
      <w:r w:rsidRPr="003C39FD">
        <w:rPr>
          <w:rFonts w:ascii="Arial" w:hAnsi="Arial" w:cs="Arial"/>
          <w:sz w:val="24"/>
          <w:szCs w:val="24"/>
        </w:rPr>
        <w:t>ŠTUDENTSKA ORGANIZACIJA UNIVERZE V LJUBLJANI, Pivovarniška ulica 6, 1000 Ljubljana</w:t>
      </w:r>
      <w:r w:rsidRPr="003C39FD">
        <w:rPr>
          <w:rFonts w:ascii="Arial" w:hAnsi="Arial" w:cs="Arial"/>
          <w:color w:val="000000"/>
          <w:sz w:val="24"/>
          <w:szCs w:val="24"/>
          <w:lang w:eastAsia="sl-SI" w:bidi="sl-SI"/>
        </w:rPr>
        <w:t xml:space="preserve">, z oznako: </w:t>
      </w:r>
      <w:r w:rsidRPr="003C39FD">
        <w:rPr>
          <w:rFonts w:ascii="Arial" w:hAnsi="Arial" w:cs="Arial"/>
          <w:b/>
          <w:bCs/>
          <w:color w:val="000000"/>
          <w:sz w:val="24"/>
          <w:szCs w:val="24"/>
          <w:lang w:eastAsia="sl-SI" w:bidi="sl-SI"/>
        </w:rPr>
        <w:t>»NE ODPIRAJ - ZAVEZUJOČA PONUDBA ZA NAKUP NEPREMIČNIN</w:t>
      </w:r>
      <w:r w:rsidR="00F61F01" w:rsidRPr="003C39FD">
        <w:rPr>
          <w:rFonts w:ascii="Arial" w:hAnsi="Arial" w:cs="Arial"/>
          <w:b/>
          <w:bCs/>
          <w:color w:val="000000"/>
          <w:sz w:val="24"/>
          <w:szCs w:val="24"/>
          <w:lang w:eastAsia="sl-SI" w:bidi="sl-SI"/>
        </w:rPr>
        <w:t xml:space="preserve"> </w:t>
      </w:r>
      <w:r w:rsidR="00755EFA" w:rsidRPr="003C39FD">
        <w:rPr>
          <w:rFonts w:ascii="Arial" w:hAnsi="Arial" w:cs="Arial"/>
          <w:b/>
          <w:bCs/>
          <w:color w:val="000000"/>
          <w:sz w:val="24"/>
          <w:szCs w:val="24"/>
          <w:lang w:eastAsia="sl-SI" w:bidi="sl-SI"/>
        </w:rPr>
        <w:t>NA KERSNIKOVI 4 in 6 V LJUBLJANI.</w:t>
      </w:r>
    </w:p>
    <w:p w14:paraId="514642BC" w14:textId="3C55A544" w:rsidR="000D1947" w:rsidRPr="003C39FD" w:rsidRDefault="000D1947" w:rsidP="000D1947">
      <w:pPr>
        <w:pStyle w:val="Telobesedila"/>
        <w:shd w:val="clear" w:color="auto" w:fill="auto"/>
        <w:spacing w:after="240" w:line="286" w:lineRule="auto"/>
        <w:rPr>
          <w:rFonts w:ascii="Arial" w:hAnsi="Arial" w:cs="Arial"/>
          <w:sz w:val="24"/>
          <w:szCs w:val="24"/>
        </w:rPr>
      </w:pPr>
      <w:r w:rsidRPr="003C39FD">
        <w:rPr>
          <w:rFonts w:ascii="Arial" w:hAnsi="Arial" w:cs="Arial"/>
          <w:color w:val="000000"/>
          <w:sz w:val="24"/>
          <w:szCs w:val="24"/>
          <w:lang w:eastAsia="sl-SI" w:bidi="sl-SI"/>
        </w:rPr>
        <w:t xml:space="preserve">Na hrbtni strani kuverte ali ovoja mora biti napisan naziv in naslov ponudnika. Rok za oddajo </w:t>
      </w:r>
      <w:r w:rsidRPr="003C39FD">
        <w:rPr>
          <w:rFonts w:ascii="Arial" w:hAnsi="Arial" w:cs="Arial"/>
          <w:sz w:val="24"/>
          <w:szCs w:val="24"/>
          <w:lang w:eastAsia="sl-SI" w:bidi="sl-SI"/>
        </w:rPr>
        <w:t xml:space="preserve">zavezujočih ponudb je </w:t>
      </w:r>
      <w:r w:rsidR="008C0EFE" w:rsidRPr="00BB472F">
        <w:rPr>
          <w:rFonts w:ascii="Arial" w:hAnsi="Arial" w:cs="Arial"/>
          <w:b/>
          <w:bCs/>
          <w:sz w:val="24"/>
          <w:szCs w:val="24"/>
          <w:lang w:eastAsia="sl-SI" w:bidi="sl-SI"/>
        </w:rPr>
        <w:t>19.1.2024</w:t>
      </w:r>
      <w:r w:rsidRPr="003C39FD">
        <w:rPr>
          <w:rFonts w:ascii="Arial" w:hAnsi="Arial" w:cs="Arial"/>
          <w:sz w:val="24"/>
          <w:szCs w:val="24"/>
          <w:lang w:eastAsia="sl-SI" w:bidi="sl-SI"/>
        </w:rPr>
        <w:t xml:space="preserve">. </w:t>
      </w:r>
      <w:r w:rsidRPr="003C39FD">
        <w:rPr>
          <w:rFonts w:ascii="Arial" w:hAnsi="Arial" w:cs="Arial"/>
          <w:color w:val="000000"/>
          <w:sz w:val="24"/>
          <w:szCs w:val="24"/>
          <w:lang w:eastAsia="sl-SI" w:bidi="sl-SI"/>
        </w:rPr>
        <w:t xml:space="preserve">Ponudba se šteje za pravočasno, če </w:t>
      </w:r>
      <w:r w:rsidR="008C0EFE">
        <w:rPr>
          <w:rFonts w:ascii="Arial" w:hAnsi="Arial" w:cs="Arial"/>
          <w:color w:val="000000"/>
          <w:sz w:val="24"/>
          <w:szCs w:val="24"/>
          <w:lang w:eastAsia="sl-SI" w:bidi="sl-SI"/>
        </w:rPr>
        <w:t xml:space="preserve">je bila oddana s priporočeno poštno pošiljko ali osebno </w:t>
      </w:r>
      <w:r w:rsidRPr="003C39FD">
        <w:rPr>
          <w:rFonts w:ascii="Arial" w:hAnsi="Arial" w:cs="Arial"/>
          <w:color w:val="000000"/>
          <w:sz w:val="24"/>
          <w:szCs w:val="24"/>
          <w:lang w:eastAsia="sl-SI" w:bidi="sl-SI"/>
        </w:rPr>
        <w:t>do navedenega dne do 11:59:59 ure.</w:t>
      </w:r>
    </w:p>
    <w:p w14:paraId="7D03512B" w14:textId="3941F7C1" w:rsidR="00DA75C8" w:rsidRPr="003C39FD" w:rsidRDefault="00DA75C8" w:rsidP="00DA75C8">
      <w:pPr>
        <w:pStyle w:val="Telobesedila"/>
        <w:shd w:val="clear" w:color="auto" w:fill="auto"/>
        <w:tabs>
          <w:tab w:val="left" w:pos="255"/>
        </w:tabs>
        <w:spacing w:after="240" w:line="293" w:lineRule="auto"/>
        <w:rPr>
          <w:rFonts w:ascii="Arial" w:hAnsi="Arial" w:cs="Arial"/>
          <w:sz w:val="24"/>
          <w:szCs w:val="24"/>
        </w:rPr>
      </w:pPr>
      <w:r w:rsidRPr="003C39FD">
        <w:rPr>
          <w:rFonts w:ascii="Arial" w:hAnsi="Arial" w:cs="Arial"/>
          <w:sz w:val="24"/>
          <w:szCs w:val="24"/>
          <w:lang w:eastAsia="sl-SI" w:bidi="sl-SI"/>
        </w:rPr>
        <w:lastRenderedPageBreak/>
        <w:t xml:space="preserve">V </w:t>
      </w:r>
      <w:r w:rsidRPr="003C39FD">
        <w:rPr>
          <w:rFonts w:ascii="Arial" w:hAnsi="Arial" w:cs="Arial"/>
          <w:sz w:val="24"/>
          <w:szCs w:val="24"/>
          <w:lang w:eastAsia="sl-SI" w:bidi="sl-SI"/>
        </w:rPr>
        <w:t xml:space="preserve">postopku prodaje bo prodajalec upošteval pravočasne in popolne zavezujoče ponudbe, podpisane s strani ponudnika (fizične osebe) oziroma zakonitega zastopnika ali pooblaščenca ponudnika (pravne osebe/konzorcija oz. združenja oseb). </w:t>
      </w:r>
    </w:p>
    <w:p w14:paraId="7D004D8A" w14:textId="648FC563" w:rsidR="000D1947" w:rsidRPr="003C39FD" w:rsidRDefault="00DA75C8" w:rsidP="003C39FD">
      <w:pPr>
        <w:pStyle w:val="Telobesedila"/>
        <w:shd w:val="clear" w:color="auto" w:fill="auto"/>
        <w:tabs>
          <w:tab w:val="left" w:pos="250"/>
        </w:tabs>
        <w:spacing w:after="240" w:line="293" w:lineRule="auto"/>
        <w:rPr>
          <w:rFonts w:ascii="Arial" w:hAnsi="Arial" w:cs="Arial"/>
          <w:sz w:val="24"/>
          <w:szCs w:val="24"/>
        </w:rPr>
      </w:pPr>
      <w:r w:rsidRPr="003C39FD">
        <w:rPr>
          <w:rFonts w:ascii="Arial" w:hAnsi="Arial" w:cs="Arial"/>
          <w:color w:val="000000"/>
          <w:sz w:val="24"/>
          <w:szCs w:val="24"/>
          <w:lang w:eastAsia="sl-SI" w:bidi="sl-SI"/>
        </w:rPr>
        <w:t xml:space="preserve">V </w:t>
      </w:r>
      <w:r w:rsidR="000D1947" w:rsidRPr="003C39FD">
        <w:rPr>
          <w:rFonts w:ascii="Arial" w:hAnsi="Arial" w:cs="Arial"/>
          <w:color w:val="000000"/>
          <w:sz w:val="24"/>
          <w:szCs w:val="24"/>
          <w:lang w:eastAsia="sl-SI" w:bidi="sl-SI"/>
        </w:rPr>
        <w:t xml:space="preserve">primeru, da ponudba ne bo prispela pravočasno na zgoraj navedeni naslov prodajalca, bo </w:t>
      </w:r>
      <w:r w:rsidR="000D1947" w:rsidRPr="003C39FD">
        <w:rPr>
          <w:rFonts w:ascii="Arial" w:hAnsi="Arial" w:cs="Arial"/>
          <w:sz w:val="24"/>
          <w:szCs w:val="24"/>
          <w:lang w:eastAsia="sl-SI" w:bidi="sl-SI"/>
        </w:rPr>
        <w:t>izločena iz nadaljnjega postopka</w:t>
      </w:r>
      <w:r w:rsidR="00FD353A" w:rsidRPr="003C39FD">
        <w:rPr>
          <w:rFonts w:ascii="Arial" w:hAnsi="Arial" w:cs="Arial"/>
          <w:sz w:val="24"/>
          <w:szCs w:val="24"/>
          <w:lang w:eastAsia="sl-SI" w:bidi="sl-SI"/>
        </w:rPr>
        <w:t xml:space="preserve"> in je prodajalec ne bo vsebinsko presojal</w:t>
      </w:r>
      <w:r w:rsidR="000D1947" w:rsidRPr="003C39FD">
        <w:rPr>
          <w:rFonts w:ascii="Arial" w:hAnsi="Arial" w:cs="Arial"/>
          <w:sz w:val="24"/>
          <w:szCs w:val="24"/>
          <w:lang w:eastAsia="sl-SI" w:bidi="sl-SI"/>
        </w:rPr>
        <w:t>.</w:t>
      </w:r>
    </w:p>
    <w:p w14:paraId="0FAB98F4" w14:textId="7A9452C9" w:rsidR="00D11F8F" w:rsidRPr="003C39FD" w:rsidRDefault="000B2144" w:rsidP="00D11F8F">
      <w:pPr>
        <w:pStyle w:val="Telobesedila"/>
        <w:shd w:val="clear" w:color="auto" w:fill="auto"/>
        <w:tabs>
          <w:tab w:val="left" w:pos="279"/>
        </w:tabs>
        <w:spacing w:after="140" w:line="240" w:lineRule="auto"/>
        <w:rPr>
          <w:rFonts w:ascii="Arial" w:hAnsi="Arial" w:cs="Arial"/>
          <w:b/>
          <w:sz w:val="24"/>
          <w:szCs w:val="24"/>
        </w:rPr>
      </w:pPr>
      <w:r w:rsidRPr="003C39FD">
        <w:rPr>
          <w:rFonts w:ascii="Arial" w:hAnsi="Arial" w:cs="Arial"/>
          <w:b/>
          <w:sz w:val="24"/>
          <w:szCs w:val="24"/>
          <w:lang w:eastAsia="sl-SI" w:bidi="sl-SI"/>
        </w:rPr>
        <w:t>3</w:t>
      </w:r>
      <w:r w:rsidR="00D11F8F" w:rsidRPr="003C39FD">
        <w:rPr>
          <w:rFonts w:ascii="Arial" w:hAnsi="Arial" w:cs="Arial"/>
          <w:b/>
          <w:sz w:val="24"/>
          <w:szCs w:val="24"/>
          <w:lang w:eastAsia="sl-SI" w:bidi="sl-SI"/>
        </w:rPr>
        <w:t xml:space="preserve">. Vsebina zavezujoče ponudbe za nakup </w:t>
      </w:r>
      <w:r w:rsidR="00B6364E" w:rsidRPr="003C39FD">
        <w:rPr>
          <w:rFonts w:ascii="Arial" w:hAnsi="Arial" w:cs="Arial"/>
          <w:b/>
          <w:sz w:val="24"/>
          <w:szCs w:val="24"/>
          <w:lang w:eastAsia="sl-SI" w:bidi="sl-SI"/>
        </w:rPr>
        <w:t>n</w:t>
      </w:r>
      <w:r w:rsidR="00D11F8F" w:rsidRPr="003C39FD">
        <w:rPr>
          <w:rFonts w:ascii="Arial" w:hAnsi="Arial" w:cs="Arial"/>
          <w:b/>
          <w:sz w:val="24"/>
          <w:szCs w:val="24"/>
          <w:lang w:eastAsia="sl-SI" w:bidi="sl-SI"/>
        </w:rPr>
        <w:t>epremičnine:</w:t>
      </w:r>
    </w:p>
    <w:p w14:paraId="451778D2" w14:textId="13BC8EEB" w:rsidR="00D11F8F" w:rsidRPr="003C39FD" w:rsidRDefault="00D11F8F" w:rsidP="003C39FD">
      <w:pPr>
        <w:pStyle w:val="Telobesedila"/>
        <w:shd w:val="clear" w:color="auto" w:fill="auto"/>
        <w:rPr>
          <w:rFonts w:ascii="Arial" w:hAnsi="Arial" w:cs="Arial"/>
          <w:sz w:val="24"/>
          <w:szCs w:val="24"/>
          <w:lang w:eastAsia="sl-SI" w:bidi="sl-SI"/>
        </w:rPr>
      </w:pPr>
      <w:r w:rsidRPr="003C39FD">
        <w:rPr>
          <w:rFonts w:ascii="Arial" w:hAnsi="Arial" w:cs="Arial"/>
          <w:sz w:val="24"/>
          <w:szCs w:val="24"/>
          <w:lang w:eastAsia="sl-SI" w:bidi="sl-SI"/>
        </w:rPr>
        <w:t xml:space="preserve">Ponudba za nakup </w:t>
      </w:r>
      <w:r w:rsidR="00BF3583" w:rsidRPr="003C39FD">
        <w:rPr>
          <w:rFonts w:ascii="Arial" w:hAnsi="Arial" w:cs="Arial"/>
          <w:sz w:val="24"/>
          <w:szCs w:val="24"/>
          <w:lang w:eastAsia="sl-SI" w:bidi="sl-SI"/>
        </w:rPr>
        <w:t>n</w:t>
      </w:r>
      <w:r w:rsidRPr="003C39FD">
        <w:rPr>
          <w:rFonts w:ascii="Arial" w:hAnsi="Arial" w:cs="Arial"/>
          <w:sz w:val="24"/>
          <w:szCs w:val="24"/>
          <w:lang w:eastAsia="sl-SI" w:bidi="sl-SI"/>
        </w:rPr>
        <w:t>epremičnine mora biti oddana na pravilno izpolnjenem obrazcu »ZAVEZUJOČA PONUDBA ZA NAKUP NEPREMIČNIN</w:t>
      </w:r>
      <w:r w:rsidR="0018356A" w:rsidRPr="003C39FD">
        <w:rPr>
          <w:rFonts w:ascii="Arial" w:hAnsi="Arial" w:cs="Arial"/>
          <w:sz w:val="24"/>
          <w:szCs w:val="24"/>
          <w:lang w:eastAsia="sl-SI" w:bidi="sl-SI"/>
        </w:rPr>
        <w:t xml:space="preserve"> N</w:t>
      </w:r>
      <w:r w:rsidR="0018356A" w:rsidRPr="003C39FD">
        <w:rPr>
          <w:rFonts w:ascii="Arial" w:hAnsi="Arial" w:cs="Arial"/>
          <w:color w:val="000000"/>
          <w:sz w:val="24"/>
          <w:szCs w:val="24"/>
          <w:lang w:eastAsia="sl-SI" w:bidi="sl-SI"/>
        </w:rPr>
        <w:t>A KERSNIKOVI 4 in 6 V LJUBLJANI</w:t>
      </w:r>
      <w:r w:rsidR="0018356A" w:rsidRPr="003C39FD">
        <w:rPr>
          <w:rFonts w:ascii="Arial" w:hAnsi="Arial" w:cs="Arial"/>
          <w:sz w:val="24"/>
          <w:szCs w:val="24"/>
          <w:lang w:eastAsia="sl-SI" w:bidi="sl-SI"/>
        </w:rPr>
        <w:t xml:space="preserve"> </w:t>
      </w:r>
      <w:r w:rsidRPr="003C39FD">
        <w:rPr>
          <w:rFonts w:ascii="Arial" w:hAnsi="Arial" w:cs="Arial"/>
          <w:sz w:val="24"/>
          <w:szCs w:val="24"/>
          <w:lang w:eastAsia="sl-SI" w:bidi="sl-SI"/>
        </w:rPr>
        <w:t xml:space="preserve">(v nadaljevanju: »Obrazec«). </w:t>
      </w:r>
      <w:r w:rsidRPr="003C39FD">
        <w:rPr>
          <w:rFonts w:ascii="Arial" w:hAnsi="Arial" w:cs="Arial"/>
          <w:sz w:val="24"/>
          <w:szCs w:val="24"/>
          <w:u w:val="single"/>
          <w:lang w:eastAsia="sl-SI" w:bidi="sl-SI"/>
        </w:rPr>
        <w:t xml:space="preserve">Obvezni Obrazec ponudbe je priloga </w:t>
      </w:r>
      <w:r w:rsidR="009503BF">
        <w:rPr>
          <w:rFonts w:ascii="Arial" w:hAnsi="Arial" w:cs="Arial"/>
          <w:sz w:val="24"/>
          <w:szCs w:val="24"/>
          <w:u w:val="single"/>
          <w:lang w:eastAsia="sl-SI" w:bidi="sl-SI"/>
        </w:rPr>
        <w:t>1</w:t>
      </w:r>
      <w:r w:rsidR="00C50067">
        <w:rPr>
          <w:rFonts w:ascii="Arial" w:hAnsi="Arial" w:cs="Arial"/>
          <w:sz w:val="24"/>
          <w:szCs w:val="24"/>
          <w:u w:val="single"/>
          <w:lang w:eastAsia="sl-SI" w:bidi="sl-SI"/>
        </w:rPr>
        <w:t xml:space="preserve"> k </w:t>
      </w:r>
      <w:r w:rsidRPr="003C39FD">
        <w:rPr>
          <w:rFonts w:ascii="Arial" w:hAnsi="Arial" w:cs="Arial"/>
          <w:sz w:val="24"/>
          <w:szCs w:val="24"/>
          <w:u w:val="single"/>
          <w:lang w:eastAsia="sl-SI" w:bidi="sl-SI"/>
        </w:rPr>
        <w:t>temu vabilu</w:t>
      </w:r>
      <w:r w:rsidRPr="003C39FD">
        <w:rPr>
          <w:rFonts w:ascii="Arial" w:hAnsi="Arial" w:cs="Arial"/>
          <w:sz w:val="24"/>
          <w:szCs w:val="24"/>
          <w:lang w:eastAsia="sl-SI" w:bidi="sl-SI"/>
        </w:rPr>
        <w:t>.</w:t>
      </w:r>
    </w:p>
    <w:p w14:paraId="282EF33E" w14:textId="6452B378" w:rsidR="00BF3583" w:rsidRPr="003C39FD" w:rsidRDefault="003B7CE0" w:rsidP="003C39FD">
      <w:pPr>
        <w:pStyle w:val="Telobesedila"/>
        <w:shd w:val="clear" w:color="auto" w:fill="auto"/>
        <w:tabs>
          <w:tab w:val="left" w:pos="255"/>
        </w:tabs>
        <w:spacing w:after="240" w:line="293" w:lineRule="auto"/>
        <w:rPr>
          <w:rFonts w:ascii="Arial" w:hAnsi="Arial" w:cs="Arial"/>
          <w:sz w:val="24"/>
          <w:szCs w:val="24"/>
        </w:rPr>
      </w:pPr>
      <w:r w:rsidRPr="003C39FD">
        <w:rPr>
          <w:rFonts w:ascii="Arial" w:hAnsi="Arial" w:cs="Arial"/>
          <w:sz w:val="24"/>
          <w:szCs w:val="24"/>
          <w:lang w:eastAsia="sl-SI" w:bidi="sl-SI"/>
        </w:rPr>
        <w:t>Ponudba mora biti dana v slovenskem jeziku.</w:t>
      </w:r>
    </w:p>
    <w:p w14:paraId="2C364F44" w14:textId="15BA2182" w:rsidR="002146F0" w:rsidRPr="003C39FD" w:rsidRDefault="002146F0" w:rsidP="002146F0">
      <w:pPr>
        <w:pStyle w:val="Telobesedila"/>
        <w:shd w:val="clear" w:color="auto" w:fill="auto"/>
        <w:tabs>
          <w:tab w:val="left" w:pos="255"/>
        </w:tabs>
        <w:spacing w:after="240" w:line="293" w:lineRule="auto"/>
        <w:rPr>
          <w:rFonts w:ascii="Arial" w:hAnsi="Arial" w:cs="Arial"/>
          <w:sz w:val="24"/>
          <w:szCs w:val="24"/>
        </w:rPr>
      </w:pPr>
      <w:r w:rsidRPr="003C39FD">
        <w:rPr>
          <w:rFonts w:ascii="Arial" w:hAnsi="Arial" w:cs="Arial"/>
          <w:sz w:val="24"/>
          <w:szCs w:val="24"/>
          <w:lang w:eastAsia="sl-SI" w:bidi="sl-SI"/>
        </w:rPr>
        <w:t xml:space="preserve">Ponudnik mora podati ponujeno ceno za nakup nepremičnine v EUR, zaokroženo na dve decimalki (primer: </w:t>
      </w:r>
      <w:r w:rsidR="00221F88" w:rsidRPr="003C39FD">
        <w:rPr>
          <w:rFonts w:ascii="Arial" w:hAnsi="Arial" w:cs="Arial"/>
          <w:sz w:val="24"/>
          <w:szCs w:val="24"/>
          <w:lang w:eastAsia="sl-SI" w:bidi="sl-SI"/>
        </w:rPr>
        <w:t xml:space="preserve">ponujena </w:t>
      </w:r>
      <w:r w:rsidRPr="003C39FD">
        <w:rPr>
          <w:rFonts w:ascii="Arial" w:hAnsi="Arial" w:cs="Arial"/>
          <w:sz w:val="24"/>
          <w:szCs w:val="24"/>
          <w:lang w:eastAsia="sl-SI" w:bidi="sl-SI"/>
        </w:rPr>
        <w:t>cena za odkup nepremičnin znaša [•] EUR [z besedo: [•] 00/100 evrov]).</w:t>
      </w:r>
    </w:p>
    <w:p w14:paraId="1C1064E6" w14:textId="3D86D538" w:rsidR="003C6140" w:rsidRPr="003C39FD" w:rsidRDefault="000B2144" w:rsidP="003C39FD">
      <w:pPr>
        <w:pStyle w:val="Telobesedila"/>
        <w:shd w:val="clear" w:color="auto" w:fill="auto"/>
        <w:rPr>
          <w:rFonts w:ascii="Arial" w:hAnsi="Arial" w:cs="Arial"/>
          <w:b/>
          <w:sz w:val="24"/>
          <w:szCs w:val="24"/>
        </w:rPr>
      </w:pPr>
      <w:r w:rsidRPr="003C39FD">
        <w:rPr>
          <w:rFonts w:ascii="Arial" w:hAnsi="Arial" w:cs="Arial"/>
          <w:b/>
          <w:sz w:val="24"/>
          <w:szCs w:val="24"/>
        </w:rPr>
        <w:t>4</w:t>
      </w:r>
      <w:r w:rsidR="00B6364E" w:rsidRPr="003C39FD">
        <w:rPr>
          <w:rFonts w:ascii="Arial" w:hAnsi="Arial" w:cs="Arial"/>
          <w:b/>
          <w:sz w:val="24"/>
          <w:szCs w:val="24"/>
        </w:rPr>
        <w:t>. Posebni pogoj</w:t>
      </w:r>
    </w:p>
    <w:p w14:paraId="3A78E540" w14:textId="77777777" w:rsidR="00B6364E" w:rsidRPr="00495FF9" w:rsidRDefault="00B6364E" w:rsidP="00D11F8F">
      <w:pPr>
        <w:pStyle w:val="Telobesedila"/>
        <w:shd w:val="clear" w:color="auto" w:fill="auto"/>
        <w:spacing w:after="0"/>
        <w:rPr>
          <w:rFonts w:ascii="Arial" w:hAnsi="Arial" w:cs="Arial"/>
          <w:sz w:val="24"/>
          <w:szCs w:val="24"/>
        </w:rPr>
      </w:pPr>
      <w:r w:rsidRPr="003C39FD">
        <w:rPr>
          <w:rFonts w:ascii="Arial" w:hAnsi="Arial" w:cs="Arial"/>
          <w:sz w:val="24"/>
          <w:szCs w:val="24"/>
        </w:rPr>
        <w:t xml:space="preserve">Ponudnik (potencialni kupec) z oddajo zavezujoče ponudbe sprejema posebni pogoj </w:t>
      </w:r>
      <w:r w:rsidRPr="00495FF9">
        <w:rPr>
          <w:rFonts w:ascii="Arial" w:hAnsi="Arial" w:cs="Arial"/>
          <w:sz w:val="24"/>
          <w:szCs w:val="24"/>
        </w:rPr>
        <w:t>prodajalca, in sicer:</w:t>
      </w:r>
    </w:p>
    <w:p w14:paraId="651260DE" w14:textId="2FE2B84F" w:rsidR="000D1947" w:rsidRPr="00495FF9" w:rsidRDefault="00B6364E" w:rsidP="007D33CF">
      <w:pPr>
        <w:pStyle w:val="Telobesedila"/>
        <w:numPr>
          <w:ilvl w:val="0"/>
          <w:numId w:val="20"/>
        </w:numPr>
        <w:shd w:val="clear" w:color="auto" w:fill="auto"/>
        <w:spacing w:after="0"/>
        <w:rPr>
          <w:rFonts w:ascii="Arial" w:eastAsia="Times New Roman" w:hAnsi="Arial" w:cs="Arial"/>
          <w:b/>
          <w:sz w:val="24"/>
          <w:szCs w:val="24"/>
        </w:rPr>
      </w:pPr>
      <w:r w:rsidRPr="00495FF9">
        <w:rPr>
          <w:rFonts w:ascii="Arial" w:hAnsi="Arial" w:cs="Arial"/>
          <w:sz w:val="24"/>
          <w:szCs w:val="24"/>
        </w:rPr>
        <w:t>da bo obdržal v veljavi najemn</w:t>
      </w:r>
      <w:r w:rsidR="007D33CF" w:rsidRPr="00495FF9">
        <w:rPr>
          <w:rFonts w:ascii="Arial" w:hAnsi="Arial" w:cs="Arial"/>
          <w:sz w:val="24"/>
          <w:szCs w:val="24"/>
        </w:rPr>
        <w:t>e</w:t>
      </w:r>
      <w:r w:rsidRPr="00495FF9">
        <w:rPr>
          <w:rFonts w:ascii="Arial" w:hAnsi="Arial" w:cs="Arial"/>
          <w:sz w:val="24"/>
          <w:szCs w:val="24"/>
        </w:rPr>
        <w:t xml:space="preserve"> pogodb</w:t>
      </w:r>
      <w:r w:rsidR="007D33CF" w:rsidRPr="00495FF9">
        <w:rPr>
          <w:rFonts w:ascii="Arial" w:hAnsi="Arial" w:cs="Arial"/>
          <w:sz w:val="24"/>
          <w:szCs w:val="24"/>
        </w:rPr>
        <w:t>e</w:t>
      </w:r>
      <w:r w:rsidR="00E45737" w:rsidRPr="00495FF9">
        <w:rPr>
          <w:rFonts w:ascii="Arial" w:hAnsi="Arial" w:cs="Arial"/>
          <w:sz w:val="24"/>
          <w:szCs w:val="24"/>
        </w:rPr>
        <w:t xml:space="preserve"> za nepremičnine, ki so predmet prodaje in jih ima prodajalec sklenjene s člani družine ŠOU</w:t>
      </w:r>
      <w:r w:rsidR="007D33CF" w:rsidRPr="00495FF9">
        <w:rPr>
          <w:rFonts w:ascii="Arial" w:hAnsi="Arial" w:cs="Arial"/>
          <w:sz w:val="24"/>
          <w:szCs w:val="24"/>
        </w:rPr>
        <w:t>,</w:t>
      </w:r>
      <w:r w:rsidR="006046A3" w:rsidRPr="00495FF9">
        <w:rPr>
          <w:rFonts w:ascii="Arial" w:hAnsi="Arial" w:cs="Arial"/>
          <w:sz w:val="24"/>
          <w:szCs w:val="24"/>
        </w:rPr>
        <w:t xml:space="preserve"> najmanj do </w:t>
      </w:r>
      <w:r w:rsidR="007D33CF" w:rsidRPr="00495FF9">
        <w:rPr>
          <w:rFonts w:ascii="Arial" w:hAnsi="Arial" w:cs="Arial"/>
          <w:sz w:val="24"/>
          <w:szCs w:val="24"/>
        </w:rPr>
        <w:t>31.12.2024.</w:t>
      </w:r>
    </w:p>
    <w:p w14:paraId="3C8340E4" w14:textId="77777777" w:rsidR="007D33CF" w:rsidRPr="003C39FD" w:rsidRDefault="007D33CF" w:rsidP="007D33CF">
      <w:pPr>
        <w:pStyle w:val="Telobesedila"/>
        <w:shd w:val="clear" w:color="auto" w:fill="auto"/>
        <w:spacing w:after="0"/>
        <w:ind w:left="720"/>
        <w:rPr>
          <w:rFonts w:ascii="Arial" w:eastAsia="Times New Roman" w:hAnsi="Arial" w:cs="Arial"/>
          <w:b/>
          <w:sz w:val="24"/>
          <w:szCs w:val="24"/>
        </w:rPr>
      </w:pPr>
    </w:p>
    <w:p w14:paraId="0D1B23BB" w14:textId="78AE95AA" w:rsidR="004F175A" w:rsidRPr="003C39FD" w:rsidRDefault="000B2144" w:rsidP="004F175A">
      <w:pPr>
        <w:pStyle w:val="Heading20"/>
        <w:keepNext/>
        <w:keepLines/>
        <w:shd w:val="clear" w:color="auto" w:fill="auto"/>
        <w:tabs>
          <w:tab w:val="left" w:pos="279"/>
        </w:tabs>
        <w:spacing w:after="260"/>
        <w:rPr>
          <w:rFonts w:ascii="Arial" w:hAnsi="Arial" w:cs="Arial"/>
          <w:sz w:val="24"/>
          <w:szCs w:val="24"/>
        </w:rPr>
      </w:pPr>
      <w:r w:rsidRPr="003C39FD">
        <w:rPr>
          <w:rFonts w:ascii="Arial" w:hAnsi="Arial" w:cs="Arial"/>
          <w:sz w:val="24"/>
          <w:szCs w:val="24"/>
        </w:rPr>
        <w:t>5</w:t>
      </w:r>
      <w:r w:rsidR="004F175A" w:rsidRPr="003C39FD">
        <w:rPr>
          <w:rFonts w:ascii="Arial" w:hAnsi="Arial" w:cs="Arial"/>
          <w:sz w:val="24"/>
          <w:szCs w:val="24"/>
        </w:rPr>
        <w:t>.</w:t>
      </w:r>
      <w:r w:rsidR="007A1178" w:rsidRPr="003C39FD">
        <w:rPr>
          <w:rFonts w:ascii="Arial" w:hAnsi="Arial" w:cs="Arial"/>
          <w:sz w:val="24"/>
          <w:szCs w:val="24"/>
        </w:rPr>
        <w:t xml:space="preserve"> </w:t>
      </w:r>
      <w:bookmarkStart w:id="0" w:name="bookmark7"/>
      <w:r w:rsidR="004F175A" w:rsidRPr="003C39FD">
        <w:rPr>
          <w:rFonts w:ascii="Arial" w:hAnsi="Arial" w:cs="Arial"/>
          <w:color w:val="000000"/>
          <w:sz w:val="24"/>
          <w:szCs w:val="24"/>
          <w:lang w:eastAsia="sl-SI" w:bidi="sl-SI"/>
        </w:rPr>
        <w:t>Odpiranje zavezujočih ponudb in izbira ponudnika</w:t>
      </w:r>
      <w:bookmarkEnd w:id="0"/>
    </w:p>
    <w:p w14:paraId="467542AB" w14:textId="3A2568BC" w:rsidR="008F6F9C" w:rsidRPr="003C39FD" w:rsidRDefault="000D1947" w:rsidP="000D1947">
      <w:pPr>
        <w:pStyle w:val="Telobesedila"/>
        <w:shd w:val="clear" w:color="auto" w:fill="auto"/>
        <w:spacing w:after="260" w:line="286" w:lineRule="auto"/>
        <w:rPr>
          <w:rFonts w:ascii="Arial" w:hAnsi="Arial" w:cs="Arial"/>
          <w:color w:val="000000"/>
          <w:sz w:val="24"/>
          <w:szCs w:val="24"/>
          <w:lang w:eastAsia="sl-SI" w:bidi="sl-SI"/>
        </w:rPr>
      </w:pPr>
      <w:r w:rsidRPr="003C39FD">
        <w:rPr>
          <w:rFonts w:ascii="Arial" w:hAnsi="Arial" w:cs="Arial"/>
          <w:color w:val="000000"/>
          <w:sz w:val="24"/>
          <w:szCs w:val="24"/>
          <w:lang w:eastAsia="sl-SI" w:bidi="sl-SI"/>
        </w:rPr>
        <w:t>Odpiranje zavezujočih ponudb ne bo potekalo javno. Prodajalec bo po lastni presoji ocenil primernost ponudbe</w:t>
      </w:r>
      <w:r w:rsidR="00FB6C85" w:rsidRPr="003C39FD">
        <w:rPr>
          <w:rFonts w:ascii="Arial" w:hAnsi="Arial" w:cs="Arial"/>
          <w:color w:val="000000"/>
          <w:sz w:val="24"/>
          <w:szCs w:val="24"/>
          <w:lang w:eastAsia="sl-SI" w:bidi="sl-SI"/>
        </w:rPr>
        <w:t>, glede na v tem vabilu postavljene pogoje</w:t>
      </w:r>
      <w:r w:rsidRPr="003C39FD">
        <w:rPr>
          <w:rFonts w:ascii="Arial" w:hAnsi="Arial" w:cs="Arial"/>
          <w:color w:val="000000"/>
          <w:sz w:val="24"/>
          <w:szCs w:val="24"/>
          <w:lang w:eastAsia="sl-SI" w:bidi="sl-SI"/>
        </w:rPr>
        <w:t xml:space="preserve">. </w:t>
      </w:r>
    </w:p>
    <w:p w14:paraId="0D2348AB" w14:textId="77777777" w:rsidR="000D5921" w:rsidRPr="003C39FD" w:rsidRDefault="000D1947" w:rsidP="003C39FD">
      <w:pPr>
        <w:pStyle w:val="Telobesedila"/>
        <w:shd w:val="clear" w:color="auto" w:fill="auto"/>
        <w:spacing w:after="0" w:line="286" w:lineRule="auto"/>
        <w:rPr>
          <w:rFonts w:ascii="Arial" w:hAnsi="Arial" w:cs="Arial"/>
          <w:color w:val="000000"/>
          <w:sz w:val="24"/>
          <w:szCs w:val="24"/>
          <w:lang w:eastAsia="sl-SI" w:bidi="sl-SI"/>
        </w:rPr>
      </w:pPr>
      <w:r w:rsidRPr="003C39FD">
        <w:rPr>
          <w:rFonts w:ascii="Arial" w:hAnsi="Arial" w:cs="Arial"/>
          <w:color w:val="000000"/>
          <w:sz w:val="24"/>
          <w:szCs w:val="24"/>
          <w:lang w:eastAsia="sl-SI" w:bidi="sl-SI"/>
        </w:rPr>
        <w:t xml:space="preserve">Ponudnik bo izbran skladno z naslednjimi kriteriji: </w:t>
      </w:r>
    </w:p>
    <w:p w14:paraId="53B16147" w14:textId="72CBBF3F" w:rsidR="000D5921" w:rsidRPr="003C39FD" w:rsidRDefault="000D1947" w:rsidP="003C39FD">
      <w:pPr>
        <w:pStyle w:val="Telobesedila"/>
        <w:numPr>
          <w:ilvl w:val="0"/>
          <w:numId w:val="20"/>
        </w:numPr>
        <w:shd w:val="clear" w:color="auto" w:fill="auto"/>
        <w:spacing w:after="0" w:line="286" w:lineRule="auto"/>
        <w:rPr>
          <w:rFonts w:ascii="Arial" w:hAnsi="Arial" w:cs="Arial"/>
          <w:sz w:val="24"/>
          <w:szCs w:val="24"/>
        </w:rPr>
      </w:pPr>
      <w:r w:rsidRPr="003C39FD">
        <w:rPr>
          <w:rFonts w:ascii="Arial" w:hAnsi="Arial" w:cs="Arial"/>
          <w:color w:val="000000"/>
          <w:sz w:val="24"/>
          <w:szCs w:val="24"/>
          <w:lang w:eastAsia="sl-SI" w:bidi="sl-SI"/>
        </w:rPr>
        <w:t xml:space="preserve">ponujena cena za </w:t>
      </w:r>
      <w:r w:rsidR="00FE0DC3" w:rsidRPr="003C39FD">
        <w:rPr>
          <w:rFonts w:ascii="Arial" w:hAnsi="Arial" w:cs="Arial"/>
          <w:color w:val="000000"/>
          <w:sz w:val="24"/>
          <w:szCs w:val="24"/>
          <w:lang w:eastAsia="sl-SI" w:bidi="sl-SI"/>
        </w:rPr>
        <w:t>na</w:t>
      </w:r>
      <w:r w:rsidRPr="003C39FD">
        <w:rPr>
          <w:rFonts w:ascii="Arial" w:hAnsi="Arial" w:cs="Arial"/>
          <w:color w:val="000000"/>
          <w:sz w:val="24"/>
          <w:szCs w:val="24"/>
          <w:lang w:eastAsia="sl-SI" w:bidi="sl-SI"/>
        </w:rPr>
        <w:t xml:space="preserve">kup </w:t>
      </w:r>
      <w:r w:rsidR="00FE0DC3" w:rsidRPr="003C39FD">
        <w:rPr>
          <w:rFonts w:ascii="Arial" w:hAnsi="Arial" w:cs="Arial"/>
          <w:color w:val="000000"/>
          <w:sz w:val="24"/>
          <w:szCs w:val="24"/>
          <w:lang w:eastAsia="sl-SI" w:bidi="sl-SI"/>
        </w:rPr>
        <w:t>n</w:t>
      </w:r>
      <w:r w:rsidRPr="003C39FD">
        <w:rPr>
          <w:rFonts w:ascii="Arial" w:hAnsi="Arial" w:cs="Arial"/>
          <w:color w:val="000000"/>
          <w:sz w:val="24"/>
          <w:szCs w:val="24"/>
          <w:lang w:eastAsia="sl-SI" w:bidi="sl-SI"/>
        </w:rPr>
        <w:t xml:space="preserve">epremičnin in </w:t>
      </w:r>
    </w:p>
    <w:p w14:paraId="653672CE" w14:textId="3942D34F" w:rsidR="000D1947" w:rsidRPr="003C39FD" w:rsidRDefault="000D1947" w:rsidP="003C39FD">
      <w:pPr>
        <w:pStyle w:val="Telobesedila"/>
        <w:numPr>
          <w:ilvl w:val="0"/>
          <w:numId w:val="20"/>
        </w:numPr>
        <w:shd w:val="clear" w:color="auto" w:fill="auto"/>
        <w:spacing w:line="286" w:lineRule="auto"/>
        <w:rPr>
          <w:rFonts w:ascii="Arial" w:hAnsi="Arial" w:cs="Arial"/>
          <w:sz w:val="24"/>
          <w:szCs w:val="24"/>
        </w:rPr>
      </w:pPr>
      <w:r w:rsidRPr="003C39FD">
        <w:rPr>
          <w:rFonts w:ascii="Arial" w:hAnsi="Arial" w:cs="Arial"/>
          <w:color w:val="000000"/>
          <w:sz w:val="24"/>
          <w:szCs w:val="24"/>
          <w:lang w:eastAsia="sl-SI" w:bidi="sl-SI"/>
        </w:rPr>
        <w:t>rok plačila.</w:t>
      </w:r>
    </w:p>
    <w:p w14:paraId="74DF39AD" w14:textId="0260A062" w:rsidR="000D1947" w:rsidRPr="003C39FD" w:rsidRDefault="000D1947" w:rsidP="000D1947">
      <w:pPr>
        <w:pStyle w:val="Telobesedila"/>
        <w:shd w:val="clear" w:color="auto" w:fill="auto"/>
        <w:spacing w:after="300"/>
        <w:rPr>
          <w:rFonts w:ascii="Arial" w:hAnsi="Arial" w:cs="Arial"/>
          <w:sz w:val="24"/>
          <w:szCs w:val="24"/>
        </w:rPr>
      </w:pPr>
      <w:r w:rsidRPr="003C39FD">
        <w:rPr>
          <w:rFonts w:ascii="Arial" w:hAnsi="Arial" w:cs="Arial"/>
          <w:color w:val="000000"/>
          <w:sz w:val="24"/>
          <w:szCs w:val="24"/>
          <w:lang w:eastAsia="sl-SI" w:bidi="sl-SI"/>
        </w:rPr>
        <w:t>V primeru, da več ponudnikov ponudi enako ceno, se s ponudniki izvedejo individualna pogajanja po enakih kriterijih kot za izbor ponudbe. Prodajalec si pridržuje pravico, da ponudnike pozv</w:t>
      </w:r>
      <w:r w:rsidR="008F6F9C" w:rsidRPr="003C39FD">
        <w:rPr>
          <w:rFonts w:ascii="Arial" w:hAnsi="Arial" w:cs="Arial"/>
          <w:color w:val="000000"/>
          <w:sz w:val="24"/>
          <w:szCs w:val="24"/>
          <w:lang w:eastAsia="sl-SI" w:bidi="sl-SI"/>
        </w:rPr>
        <w:t>e</w:t>
      </w:r>
      <w:r w:rsidRPr="003C39FD">
        <w:rPr>
          <w:rFonts w:ascii="Arial" w:hAnsi="Arial" w:cs="Arial"/>
          <w:color w:val="000000"/>
          <w:sz w:val="24"/>
          <w:szCs w:val="24"/>
          <w:lang w:eastAsia="sl-SI" w:bidi="sl-SI"/>
        </w:rPr>
        <w:t xml:space="preserve"> na izboljšanje ponudb </w:t>
      </w:r>
      <w:r w:rsidR="008F6F9C" w:rsidRPr="003C39FD">
        <w:rPr>
          <w:rFonts w:ascii="Arial" w:hAnsi="Arial" w:cs="Arial"/>
          <w:color w:val="000000"/>
          <w:sz w:val="24"/>
          <w:szCs w:val="24"/>
          <w:lang w:eastAsia="sl-SI" w:bidi="sl-SI"/>
        </w:rPr>
        <w:t>in</w:t>
      </w:r>
      <w:r w:rsidRPr="003C39FD">
        <w:rPr>
          <w:rFonts w:ascii="Arial" w:hAnsi="Arial" w:cs="Arial"/>
          <w:color w:val="000000"/>
          <w:sz w:val="24"/>
          <w:szCs w:val="24"/>
          <w:lang w:eastAsia="sl-SI" w:bidi="sl-SI"/>
        </w:rPr>
        <w:t xml:space="preserve"> da individualna pogajanja nadalj</w:t>
      </w:r>
      <w:r w:rsidR="008F6F9C" w:rsidRPr="003C39FD">
        <w:rPr>
          <w:rFonts w:ascii="Arial" w:hAnsi="Arial" w:cs="Arial"/>
          <w:color w:val="000000"/>
          <w:sz w:val="24"/>
          <w:szCs w:val="24"/>
          <w:lang w:eastAsia="sl-SI" w:bidi="sl-SI"/>
        </w:rPr>
        <w:t xml:space="preserve">uje </w:t>
      </w:r>
      <w:r w:rsidRPr="003C39FD">
        <w:rPr>
          <w:rFonts w:ascii="Arial" w:hAnsi="Arial" w:cs="Arial"/>
          <w:color w:val="000000"/>
          <w:sz w:val="24"/>
          <w:szCs w:val="24"/>
          <w:lang w:eastAsia="sl-SI" w:bidi="sl-SI"/>
        </w:rPr>
        <w:t>z vsemi ali zgolj določenimi ponudniki. Prodajalec si prav tako pridržuje pravico, da ponudnika ne izbere in da vse ponudbe kot neprimerne zavrne.</w:t>
      </w:r>
    </w:p>
    <w:p w14:paraId="4CD2DF92" w14:textId="0D74B659" w:rsidR="00425169" w:rsidRDefault="000D1947" w:rsidP="00FE44AA">
      <w:pPr>
        <w:pStyle w:val="Telobesedila"/>
        <w:shd w:val="clear" w:color="auto" w:fill="auto"/>
        <w:spacing w:after="0" w:line="286" w:lineRule="auto"/>
        <w:rPr>
          <w:rFonts w:ascii="Arial" w:hAnsi="Arial" w:cs="Arial"/>
          <w:color w:val="000000"/>
          <w:sz w:val="24"/>
          <w:szCs w:val="24"/>
          <w:lang w:eastAsia="sl-SI" w:bidi="sl-SI"/>
        </w:rPr>
      </w:pPr>
      <w:r w:rsidRPr="003C39FD">
        <w:rPr>
          <w:rFonts w:ascii="Arial" w:hAnsi="Arial" w:cs="Arial"/>
          <w:color w:val="000000"/>
          <w:sz w:val="24"/>
          <w:szCs w:val="24"/>
          <w:lang w:eastAsia="sl-SI" w:bidi="sl-SI"/>
        </w:rPr>
        <w:t xml:space="preserve">Prodajalec si pridržuje pravico, da </w:t>
      </w:r>
      <w:r w:rsidR="00425169" w:rsidRPr="003C39FD">
        <w:rPr>
          <w:rFonts w:ascii="Arial" w:hAnsi="Arial" w:cs="Arial"/>
          <w:color w:val="000000"/>
          <w:sz w:val="24"/>
          <w:szCs w:val="24"/>
          <w:lang w:eastAsia="sl-SI" w:bidi="sl-SI"/>
        </w:rPr>
        <w:t>na katerikoli točki</w:t>
      </w:r>
      <w:r w:rsidRPr="003C39FD">
        <w:rPr>
          <w:rFonts w:ascii="Arial" w:hAnsi="Arial" w:cs="Arial"/>
          <w:color w:val="000000"/>
          <w:sz w:val="24"/>
          <w:szCs w:val="24"/>
          <w:lang w:eastAsia="sl-SI" w:bidi="sl-SI"/>
        </w:rPr>
        <w:t xml:space="preserve"> ne nadalj</w:t>
      </w:r>
      <w:r w:rsidR="008F6F9C" w:rsidRPr="003C39FD">
        <w:rPr>
          <w:rFonts w:ascii="Arial" w:hAnsi="Arial" w:cs="Arial"/>
          <w:color w:val="000000"/>
          <w:sz w:val="24"/>
          <w:szCs w:val="24"/>
          <w:lang w:eastAsia="sl-SI" w:bidi="sl-SI"/>
        </w:rPr>
        <w:t>uje</w:t>
      </w:r>
      <w:r w:rsidRPr="003C39FD">
        <w:rPr>
          <w:rFonts w:ascii="Arial" w:hAnsi="Arial" w:cs="Arial"/>
          <w:color w:val="000000"/>
          <w:sz w:val="24"/>
          <w:szCs w:val="24"/>
          <w:lang w:eastAsia="sl-SI" w:bidi="sl-SI"/>
        </w:rPr>
        <w:t xml:space="preserve"> s postopkom prodaje </w:t>
      </w:r>
      <w:r w:rsidRPr="003C39FD">
        <w:rPr>
          <w:rFonts w:ascii="Arial" w:hAnsi="Arial" w:cs="Arial"/>
          <w:color w:val="000000"/>
          <w:sz w:val="24"/>
          <w:szCs w:val="24"/>
          <w:lang w:eastAsia="sl-SI" w:bidi="sl-SI"/>
        </w:rPr>
        <w:lastRenderedPageBreak/>
        <w:t xml:space="preserve">in </w:t>
      </w:r>
      <w:r w:rsidR="008F6F9C" w:rsidRPr="003C39FD">
        <w:rPr>
          <w:rFonts w:ascii="Arial" w:hAnsi="Arial" w:cs="Arial"/>
          <w:color w:val="000000"/>
          <w:sz w:val="24"/>
          <w:szCs w:val="24"/>
          <w:lang w:eastAsia="sl-SI" w:bidi="sl-SI"/>
        </w:rPr>
        <w:t>ga</w:t>
      </w:r>
      <w:r w:rsidRPr="003C39FD">
        <w:rPr>
          <w:rFonts w:ascii="Arial" w:hAnsi="Arial" w:cs="Arial"/>
          <w:color w:val="000000"/>
          <w:sz w:val="24"/>
          <w:szCs w:val="24"/>
          <w:lang w:eastAsia="sl-SI" w:bidi="sl-SI"/>
        </w:rPr>
        <w:t xml:space="preserve"> zaključi. O </w:t>
      </w:r>
      <w:r w:rsidR="008F6F9C" w:rsidRPr="003C39FD">
        <w:rPr>
          <w:rFonts w:ascii="Arial" w:hAnsi="Arial" w:cs="Arial"/>
          <w:color w:val="000000"/>
          <w:sz w:val="24"/>
          <w:szCs w:val="24"/>
          <w:lang w:eastAsia="sl-SI" w:bidi="sl-SI"/>
        </w:rPr>
        <w:t>morebitni tovrstni</w:t>
      </w:r>
      <w:r w:rsidRPr="003C39FD">
        <w:rPr>
          <w:rFonts w:ascii="Arial" w:hAnsi="Arial" w:cs="Arial"/>
          <w:color w:val="000000"/>
          <w:sz w:val="24"/>
          <w:szCs w:val="24"/>
          <w:lang w:eastAsia="sl-SI" w:bidi="sl-SI"/>
        </w:rPr>
        <w:t xml:space="preserve"> odločitvi bo </w:t>
      </w:r>
      <w:r w:rsidR="00FE0DC3" w:rsidRPr="003C39FD">
        <w:rPr>
          <w:rFonts w:ascii="Arial" w:hAnsi="Arial" w:cs="Arial"/>
          <w:color w:val="000000"/>
          <w:sz w:val="24"/>
          <w:szCs w:val="24"/>
          <w:lang w:eastAsia="sl-SI" w:bidi="sl-SI"/>
        </w:rPr>
        <w:t>p</w:t>
      </w:r>
      <w:r w:rsidRPr="003C39FD">
        <w:rPr>
          <w:rFonts w:ascii="Arial" w:hAnsi="Arial" w:cs="Arial"/>
          <w:color w:val="000000"/>
          <w:sz w:val="24"/>
          <w:szCs w:val="24"/>
          <w:lang w:eastAsia="sl-SI" w:bidi="sl-SI"/>
        </w:rPr>
        <w:t xml:space="preserve">rodajalec </w:t>
      </w:r>
      <w:r w:rsidR="008F6F9C" w:rsidRPr="003C39FD">
        <w:rPr>
          <w:rFonts w:ascii="Arial" w:hAnsi="Arial" w:cs="Arial"/>
          <w:color w:val="000000"/>
          <w:sz w:val="24"/>
          <w:szCs w:val="24"/>
          <w:lang w:eastAsia="sl-SI" w:bidi="sl-SI"/>
        </w:rPr>
        <w:t xml:space="preserve">pisno obvestil </w:t>
      </w:r>
      <w:r w:rsidRPr="003C39FD">
        <w:rPr>
          <w:rFonts w:ascii="Arial" w:hAnsi="Arial" w:cs="Arial"/>
          <w:color w:val="000000"/>
          <w:sz w:val="24"/>
          <w:szCs w:val="24"/>
          <w:lang w:eastAsia="sl-SI" w:bidi="sl-SI"/>
        </w:rPr>
        <w:t>ponudnike.</w:t>
      </w:r>
      <w:r w:rsidR="00425169" w:rsidRPr="003C39FD">
        <w:rPr>
          <w:rFonts w:ascii="Arial" w:hAnsi="Arial" w:cs="Arial"/>
          <w:color w:val="000000"/>
          <w:sz w:val="24"/>
          <w:szCs w:val="24"/>
          <w:lang w:eastAsia="sl-SI" w:bidi="sl-SI"/>
        </w:rPr>
        <w:t xml:space="preserve"> Prodajalec si pridržuje pravico, da ne izbere nobene ponudbe in nobenega ponudnika, kakor tudi, da ne pozove k pogajanjem</w:t>
      </w:r>
      <w:r w:rsidR="00A3694D" w:rsidRPr="003C39FD">
        <w:rPr>
          <w:rFonts w:ascii="Arial" w:hAnsi="Arial" w:cs="Arial"/>
          <w:color w:val="000000"/>
          <w:sz w:val="24"/>
          <w:szCs w:val="24"/>
          <w:lang w:eastAsia="sl-SI" w:bidi="sl-SI"/>
        </w:rPr>
        <w:t xml:space="preserve"> in z nikomer ne sklene pogodbe o prodaji</w:t>
      </w:r>
      <w:r w:rsidR="00425169" w:rsidRPr="003C39FD">
        <w:rPr>
          <w:rFonts w:ascii="Arial" w:hAnsi="Arial" w:cs="Arial"/>
          <w:color w:val="000000"/>
          <w:sz w:val="24"/>
          <w:szCs w:val="24"/>
          <w:lang w:eastAsia="sl-SI" w:bidi="sl-SI"/>
        </w:rPr>
        <w:t>.</w:t>
      </w:r>
    </w:p>
    <w:p w14:paraId="5A16742A" w14:textId="77777777" w:rsidR="00FE44AA" w:rsidRPr="003C39FD" w:rsidRDefault="00FE44AA" w:rsidP="00FE44AA">
      <w:pPr>
        <w:pStyle w:val="Telobesedila"/>
        <w:shd w:val="clear" w:color="auto" w:fill="auto"/>
        <w:spacing w:after="0" w:line="286" w:lineRule="auto"/>
        <w:rPr>
          <w:rFonts w:ascii="Arial" w:hAnsi="Arial" w:cs="Arial"/>
          <w:color w:val="000000"/>
          <w:sz w:val="24"/>
          <w:szCs w:val="24"/>
          <w:lang w:eastAsia="sl-SI" w:bidi="sl-SI"/>
        </w:rPr>
      </w:pPr>
    </w:p>
    <w:p w14:paraId="54378D22" w14:textId="3D0ED091" w:rsidR="00425169" w:rsidRPr="003C39FD" w:rsidRDefault="00425169" w:rsidP="001409D2">
      <w:pPr>
        <w:pStyle w:val="Telobesedila"/>
        <w:shd w:val="clear" w:color="auto" w:fill="auto"/>
        <w:spacing w:after="0" w:line="286" w:lineRule="auto"/>
        <w:rPr>
          <w:rFonts w:ascii="Arial" w:hAnsi="Arial" w:cs="Arial"/>
          <w:color w:val="000000"/>
          <w:sz w:val="24"/>
          <w:szCs w:val="24"/>
          <w:lang w:eastAsia="sl-SI" w:bidi="sl-SI"/>
        </w:rPr>
      </w:pPr>
      <w:r w:rsidRPr="003C39FD">
        <w:rPr>
          <w:rFonts w:ascii="Arial" w:hAnsi="Arial" w:cs="Arial"/>
          <w:color w:val="000000"/>
          <w:sz w:val="24"/>
          <w:szCs w:val="24"/>
          <w:lang w:eastAsia="sl-SI" w:bidi="sl-SI"/>
        </w:rPr>
        <w:t>Ponudniki niso upravičeni</w:t>
      </w:r>
      <w:r w:rsidR="000D1947" w:rsidRPr="003C39FD">
        <w:rPr>
          <w:rFonts w:ascii="Arial" w:hAnsi="Arial" w:cs="Arial"/>
          <w:color w:val="000000"/>
          <w:sz w:val="24"/>
          <w:szCs w:val="24"/>
          <w:lang w:eastAsia="sl-SI" w:bidi="sl-SI"/>
        </w:rPr>
        <w:t xml:space="preserve"> </w:t>
      </w:r>
      <w:r w:rsidRPr="003C39FD">
        <w:rPr>
          <w:rFonts w:ascii="Arial" w:hAnsi="Arial" w:cs="Arial"/>
          <w:color w:val="000000"/>
          <w:sz w:val="24"/>
          <w:szCs w:val="24"/>
          <w:lang w:eastAsia="sl-SI" w:bidi="sl-SI"/>
        </w:rPr>
        <w:t xml:space="preserve">do </w:t>
      </w:r>
      <w:r w:rsidR="000D1947" w:rsidRPr="003C39FD">
        <w:rPr>
          <w:rFonts w:ascii="Arial" w:hAnsi="Arial" w:cs="Arial"/>
          <w:color w:val="000000"/>
          <w:sz w:val="24"/>
          <w:szCs w:val="24"/>
          <w:lang w:eastAsia="sl-SI" w:bidi="sl-SI"/>
        </w:rPr>
        <w:t>povračila stroškov</w:t>
      </w:r>
      <w:r w:rsidR="00A555F3" w:rsidRPr="003C39FD">
        <w:rPr>
          <w:rFonts w:ascii="Arial" w:hAnsi="Arial" w:cs="Arial"/>
          <w:color w:val="000000"/>
          <w:sz w:val="24"/>
          <w:szCs w:val="24"/>
          <w:lang w:eastAsia="sl-SI" w:bidi="sl-SI"/>
        </w:rPr>
        <w:t xml:space="preserve"> in / ali škode</w:t>
      </w:r>
      <w:r w:rsidRPr="003C39FD">
        <w:rPr>
          <w:rFonts w:ascii="Arial" w:hAnsi="Arial" w:cs="Arial"/>
          <w:color w:val="000000"/>
          <w:sz w:val="24"/>
          <w:szCs w:val="24"/>
          <w:lang w:eastAsia="sl-SI" w:bidi="sl-SI"/>
        </w:rPr>
        <w:t>, ki so jim nastali z udeležbo v predmetnem postopku</w:t>
      </w:r>
      <w:r w:rsidR="000D1947" w:rsidRPr="003C39FD">
        <w:rPr>
          <w:rFonts w:ascii="Arial" w:hAnsi="Arial" w:cs="Arial"/>
          <w:color w:val="000000"/>
          <w:sz w:val="24"/>
          <w:szCs w:val="24"/>
          <w:lang w:eastAsia="sl-SI" w:bidi="sl-SI"/>
        </w:rPr>
        <w:t xml:space="preserve">, </w:t>
      </w:r>
      <w:r w:rsidRPr="003C39FD">
        <w:rPr>
          <w:rFonts w:ascii="Arial" w:hAnsi="Arial" w:cs="Arial"/>
          <w:color w:val="000000"/>
          <w:sz w:val="24"/>
          <w:szCs w:val="24"/>
          <w:lang w:eastAsia="sl-SI" w:bidi="sl-SI"/>
        </w:rPr>
        <w:t xml:space="preserve">ki bi jim utegnila nastati, </w:t>
      </w:r>
      <w:r w:rsidR="000D1947" w:rsidRPr="003C39FD">
        <w:rPr>
          <w:rFonts w:ascii="Arial" w:hAnsi="Arial" w:cs="Arial"/>
          <w:color w:val="000000"/>
          <w:sz w:val="24"/>
          <w:szCs w:val="24"/>
          <w:lang w:eastAsia="sl-SI" w:bidi="sl-SI"/>
        </w:rPr>
        <w:t>če n</w:t>
      </w:r>
      <w:r w:rsidRPr="003C39FD">
        <w:rPr>
          <w:rFonts w:ascii="Arial" w:hAnsi="Arial" w:cs="Arial"/>
          <w:color w:val="000000"/>
          <w:sz w:val="24"/>
          <w:szCs w:val="24"/>
          <w:lang w:eastAsia="sl-SI" w:bidi="sl-SI"/>
        </w:rPr>
        <w:t>e bodo</w:t>
      </w:r>
      <w:r w:rsidR="000D1947" w:rsidRPr="003C39FD">
        <w:rPr>
          <w:rFonts w:ascii="Arial" w:hAnsi="Arial" w:cs="Arial"/>
          <w:color w:val="000000"/>
          <w:sz w:val="24"/>
          <w:szCs w:val="24"/>
          <w:lang w:eastAsia="sl-SI" w:bidi="sl-SI"/>
        </w:rPr>
        <w:t xml:space="preserve"> izbran</w:t>
      </w:r>
      <w:r w:rsidRPr="003C39FD">
        <w:rPr>
          <w:rFonts w:ascii="Arial" w:hAnsi="Arial" w:cs="Arial"/>
          <w:color w:val="000000"/>
          <w:sz w:val="24"/>
          <w:szCs w:val="24"/>
          <w:lang w:eastAsia="sl-SI" w:bidi="sl-SI"/>
        </w:rPr>
        <w:t>i</w:t>
      </w:r>
      <w:r w:rsidR="000D1947" w:rsidRPr="003C39FD">
        <w:rPr>
          <w:rFonts w:ascii="Arial" w:hAnsi="Arial" w:cs="Arial"/>
          <w:color w:val="000000"/>
          <w:sz w:val="24"/>
          <w:szCs w:val="24"/>
          <w:lang w:eastAsia="sl-SI" w:bidi="sl-SI"/>
        </w:rPr>
        <w:t xml:space="preserve"> kot najugodnejši ponudnik</w:t>
      </w:r>
      <w:r w:rsidR="00A555F3" w:rsidRPr="003C39FD">
        <w:rPr>
          <w:rFonts w:ascii="Arial" w:hAnsi="Arial" w:cs="Arial"/>
          <w:color w:val="000000"/>
          <w:sz w:val="24"/>
          <w:szCs w:val="24"/>
          <w:lang w:eastAsia="sl-SI" w:bidi="sl-SI"/>
        </w:rPr>
        <w:t>i oz.</w:t>
      </w:r>
      <w:r w:rsidR="000D1947" w:rsidRPr="003C39FD">
        <w:rPr>
          <w:rFonts w:ascii="Arial" w:hAnsi="Arial" w:cs="Arial"/>
          <w:color w:val="000000"/>
          <w:sz w:val="24"/>
          <w:szCs w:val="24"/>
          <w:lang w:eastAsia="sl-SI" w:bidi="sl-SI"/>
        </w:rPr>
        <w:t xml:space="preserve"> če </w:t>
      </w:r>
      <w:r w:rsidRPr="003C39FD">
        <w:rPr>
          <w:rFonts w:ascii="Arial" w:hAnsi="Arial" w:cs="Arial"/>
          <w:color w:val="000000"/>
          <w:sz w:val="24"/>
          <w:szCs w:val="24"/>
          <w:lang w:eastAsia="sl-SI" w:bidi="sl-SI"/>
        </w:rPr>
        <w:t xml:space="preserve">bi bil </w:t>
      </w:r>
      <w:r w:rsidR="000D1947" w:rsidRPr="003C39FD">
        <w:rPr>
          <w:rFonts w:ascii="Arial" w:hAnsi="Arial" w:cs="Arial"/>
          <w:color w:val="000000"/>
          <w:sz w:val="24"/>
          <w:szCs w:val="24"/>
          <w:lang w:eastAsia="sl-SI" w:bidi="sl-SI"/>
        </w:rPr>
        <w:t xml:space="preserve">postopek prodaje (predčasno) zaključen ipd. </w:t>
      </w:r>
    </w:p>
    <w:p w14:paraId="2F1C00FF" w14:textId="77777777" w:rsidR="00DC0607" w:rsidRPr="003C39FD" w:rsidRDefault="00DC0607" w:rsidP="007A1178">
      <w:pPr>
        <w:autoSpaceDE w:val="0"/>
        <w:autoSpaceDN w:val="0"/>
        <w:adjustRightInd w:val="0"/>
        <w:spacing w:line="260" w:lineRule="atLeast"/>
        <w:jc w:val="both"/>
        <w:rPr>
          <w:rFonts w:ascii="Arial" w:hAnsi="Arial" w:cs="Arial"/>
          <w:b/>
          <w:bCs/>
          <w:lang w:val="sl-SI"/>
        </w:rPr>
      </w:pPr>
    </w:p>
    <w:p w14:paraId="46A1484D" w14:textId="5F6DE120" w:rsidR="007A1178" w:rsidRPr="003C39FD" w:rsidRDefault="00DC0607" w:rsidP="003C39FD">
      <w:pPr>
        <w:autoSpaceDE w:val="0"/>
        <w:autoSpaceDN w:val="0"/>
        <w:adjustRightInd w:val="0"/>
        <w:spacing w:after="240" w:line="260" w:lineRule="atLeast"/>
        <w:jc w:val="both"/>
        <w:rPr>
          <w:rFonts w:ascii="Arial" w:hAnsi="Arial" w:cs="Arial"/>
          <w:b/>
          <w:lang w:val="sl-SI"/>
        </w:rPr>
      </w:pPr>
      <w:r w:rsidRPr="003C39FD">
        <w:rPr>
          <w:rFonts w:ascii="Arial" w:hAnsi="Arial" w:cs="Arial"/>
          <w:b/>
          <w:bCs/>
          <w:lang w:val="sl-SI"/>
        </w:rPr>
        <w:t>6</w:t>
      </w:r>
      <w:r w:rsidR="007A1178" w:rsidRPr="003C39FD">
        <w:rPr>
          <w:rFonts w:ascii="Arial" w:hAnsi="Arial" w:cs="Arial"/>
          <w:b/>
          <w:bCs/>
          <w:lang w:val="sl-SI"/>
        </w:rPr>
        <w:t xml:space="preserve">. Višina </w:t>
      </w:r>
      <w:r w:rsidR="00261FED" w:rsidRPr="003C39FD">
        <w:rPr>
          <w:rFonts w:ascii="Arial" w:hAnsi="Arial" w:cs="Arial"/>
          <w:b/>
          <w:bCs/>
          <w:lang w:val="sl-SI"/>
        </w:rPr>
        <w:t>varščine</w:t>
      </w:r>
    </w:p>
    <w:p w14:paraId="583792A1" w14:textId="77777777" w:rsidR="00FE44AA" w:rsidRPr="00495FF9" w:rsidRDefault="00907D4E" w:rsidP="007A1178">
      <w:pPr>
        <w:autoSpaceDE w:val="0"/>
        <w:autoSpaceDN w:val="0"/>
        <w:adjustRightInd w:val="0"/>
        <w:spacing w:line="260" w:lineRule="atLeast"/>
        <w:jc w:val="both"/>
        <w:rPr>
          <w:rFonts w:ascii="Arial" w:hAnsi="Arial" w:cs="Arial"/>
          <w:lang w:val="sl-SI"/>
        </w:rPr>
      </w:pPr>
      <w:r w:rsidRPr="003C39FD">
        <w:rPr>
          <w:rFonts w:ascii="Arial" w:hAnsi="Arial" w:cs="Arial"/>
          <w:lang w:val="sl-SI"/>
        </w:rPr>
        <w:t>Za udeležbo v postopku morajo ponudniki</w:t>
      </w:r>
      <w:r w:rsidR="007A1178" w:rsidRPr="003C39FD">
        <w:rPr>
          <w:rFonts w:ascii="Arial" w:hAnsi="Arial" w:cs="Arial"/>
          <w:lang w:val="sl-SI"/>
        </w:rPr>
        <w:t xml:space="preserve"> položiti </w:t>
      </w:r>
      <w:r w:rsidR="00721F31" w:rsidRPr="003C39FD">
        <w:rPr>
          <w:rFonts w:ascii="Arial" w:hAnsi="Arial" w:cs="Arial"/>
          <w:lang w:val="sl-SI"/>
        </w:rPr>
        <w:t>varščin</w:t>
      </w:r>
      <w:r w:rsidR="002F5C25" w:rsidRPr="003C39FD">
        <w:rPr>
          <w:rFonts w:ascii="Arial" w:hAnsi="Arial" w:cs="Arial"/>
          <w:lang w:val="sl-SI"/>
        </w:rPr>
        <w:t>o za resnost ponudbe</w:t>
      </w:r>
      <w:r w:rsidR="00721F31" w:rsidRPr="003C39FD">
        <w:rPr>
          <w:rFonts w:ascii="Arial" w:hAnsi="Arial" w:cs="Arial"/>
          <w:lang w:val="sl-SI"/>
        </w:rPr>
        <w:t xml:space="preserve"> </w:t>
      </w:r>
      <w:r w:rsidR="007A1178" w:rsidRPr="003C39FD">
        <w:rPr>
          <w:rFonts w:ascii="Arial" w:hAnsi="Arial" w:cs="Arial"/>
          <w:lang w:val="sl-SI"/>
        </w:rPr>
        <w:t xml:space="preserve">v višini </w:t>
      </w:r>
      <w:r w:rsidR="002146F0" w:rsidRPr="003C39FD">
        <w:rPr>
          <w:rFonts w:ascii="Arial" w:hAnsi="Arial" w:cs="Arial"/>
          <w:b/>
          <w:bCs/>
          <w:lang w:val="sl-SI"/>
        </w:rPr>
        <w:t>100.000,00</w:t>
      </w:r>
      <w:r w:rsidR="00261FED" w:rsidRPr="003C39FD">
        <w:rPr>
          <w:rFonts w:ascii="Arial" w:hAnsi="Arial" w:cs="Arial"/>
          <w:b/>
          <w:bCs/>
          <w:lang w:val="sl-SI"/>
        </w:rPr>
        <w:t xml:space="preserve"> </w:t>
      </w:r>
      <w:r w:rsidR="00D64D89" w:rsidRPr="003C39FD">
        <w:rPr>
          <w:rFonts w:ascii="Arial" w:hAnsi="Arial" w:cs="Arial"/>
          <w:b/>
          <w:bCs/>
          <w:lang w:val="sl-SI"/>
        </w:rPr>
        <w:t>(z besedo: sto tisoč) evrov</w:t>
      </w:r>
      <w:r w:rsidR="007A1178" w:rsidRPr="003C39FD">
        <w:rPr>
          <w:rFonts w:ascii="Arial" w:hAnsi="Arial" w:cs="Arial"/>
          <w:lang w:val="sl-SI"/>
        </w:rPr>
        <w:t xml:space="preserve"> na transakcijski račun </w:t>
      </w:r>
      <w:r w:rsidR="00261FED" w:rsidRPr="003C39FD">
        <w:rPr>
          <w:rFonts w:ascii="Arial" w:hAnsi="Arial" w:cs="Arial"/>
          <w:lang w:val="sl-SI"/>
        </w:rPr>
        <w:t xml:space="preserve">ŠTUDENTSKE </w:t>
      </w:r>
      <w:r w:rsidR="00261FED" w:rsidRPr="00FE44AA">
        <w:rPr>
          <w:rFonts w:ascii="Arial" w:hAnsi="Arial" w:cs="Arial"/>
          <w:lang w:val="sl-SI"/>
        </w:rPr>
        <w:t>ORGANIZACIJE UNIVERZE V LJUBLJANI, Pivovarniška ulica 6, 1000 Ljubljana</w:t>
      </w:r>
      <w:r w:rsidR="002A7DF0" w:rsidRPr="00FE44AA">
        <w:rPr>
          <w:rFonts w:ascii="Arial" w:hAnsi="Arial" w:cs="Arial"/>
          <w:lang w:val="sl-SI"/>
        </w:rPr>
        <w:t xml:space="preserve">, številka: </w:t>
      </w:r>
      <w:r w:rsidR="002146F0" w:rsidRPr="00FE44AA">
        <w:rPr>
          <w:rFonts w:ascii="Arial" w:hAnsi="Arial" w:cs="Arial"/>
          <w:lang w:val="sl-SI"/>
        </w:rPr>
        <w:t xml:space="preserve">SI56 </w:t>
      </w:r>
      <w:r w:rsidR="00FE44AA" w:rsidRPr="00FE44AA">
        <w:rPr>
          <w:rFonts w:ascii="Arial" w:hAnsi="Arial" w:cs="Arial"/>
          <w:lang w:val="sl-SI"/>
        </w:rPr>
        <w:t>0400 1004 7455 590</w:t>
      </w:r>
      <w:r w:rsidR="00FE44AA" w:rsidRPr="00FE44AA">
        <w:rPr>
          <w:rFonts w:ascii="Arial" w:hAnsi="Arial" w:cs="Arial"/>
          <w:lang w:val="sl-SI"/>
        </w:rPr>
        <w:t xml:space="preserve">, odprt pri NKBM d.d., </w:t>
      </w:r>
      <w:r w:rsidR="002A7DF0" w:rsidRPr="00FE44AA">
        <w:rPr>
          <w:rFonts w:ascii="Arial" w:hAnsi="Arial" w:cs="Arial"/>
          <w:lang w:val="sl-SI"/>
        </w:rPr>
        <w:t xml:space="preserve">sklic: </w:t>
      </w:r>
      <w:r w:rsidR="002146F0" w:rsidRPr="00FE44AA">
        <w:rPr>
          <w:rFonts w:ascii="Arial" w:hAnsi="Arial" w:cs="Arial"/>
          <w:lang w:val="sl-SI"/>
        </w:rPr>
        <w:t xml:space="preserve">SI00 </w:t>
      </w:r>
      <w:r w:rsidR="003313BA" w:rsidRPr="00FE44AA">
        <w:rPr>
          <w:rFonts w:ascii="Arial" w:hAnsi="Arial" w:cs="Arial"/>
          <w:lang w:val="sl-SI"/>
        </w:rPr>
        <w:t>20</w:t>
      </w:r>
      <w:r w:rsidR="003313BA" w:rsidRPr="00FE44AA">
        <w:rPr>
          <w:rFonts w:ascii="Arial" w:hAnsi="Arial" w:cs="Arial"/>
          <w:lang w:val="sl-SI"/>
        </w:rPr>
        <w:t>24</w:t>
      </w:r>
      <w:r w:rsidR="002146F0" w:rsidRPr="00FE44AA">
        <w:rPr>
          <w:rFonts w:ascii="Arial" w:hAnsi="Arial" w:cs="Arial"/>
          <w:lang w:val="sl-SI"/>
        </w:rPr>
        <w:t>-001</w:t>
      </w:r>
      <w:r w:rsidR="002A7DF0" w:rsidRPr="00FE44AA">
        <w:rPr>
          <w:rFonts w:ascii="Arial" w:hAnsi="Arial" w:cs="Arial"/>
          <w:lang w:val="sl-SI"/>
        </w:rPr>
        <w:t>,</w:t>
      </w:r>
      <w:r w:rsidR="002A7DF0" w:rsidRPr="003C39FD">
        <w:rPr>
          <w:rFonts w:ascii="Arial" w:hAnsi="Arial" w:cs="Arial"/>
          <w:lang w:val="sl-SI"/>
        </w:rPr>
        <w:t xml:space="preserve"> namen: »</w:t>
      </w:r>
      <w:r w:rsidR="002146F0" w:rsidRPr="00495FF9">
        <w:rPr>
          <w:rFonts w:ascii="Arial" w:hAnsi="Arial" w:cs="Arial"/>
          <w:b/>
          <w:lang w:val="sl-SI"/>
        </w:rPr>
        <w:t>Zavezujoče zbiranje ponudb</w:t>
      </w:r>
      <w:r w:rsidR="002A7DF0" w:rsidRPr="00495FF9">
        <w:rPr>
          <w:rFonts w:ascii="Arial" w:hAnsi="Arial" w:cs="Arial"/>
          <w:b/>
          <w:lang w:val="sl-SI"/>
        </w:rPr>
        <w:t xml:space="preserve"> – nepremičnine</w:t>
      </w:r>
      <w:r w:rsidR="00F61F01" w:rsidRPr="00495FF9">
        <w:rPr>
          <w:rFonts w:ascii="Arial" w:hAnsi="Arial" w:cs="Arial"/>
          <w:b/>
          <w:lang w:val="sl-SI"/>
        </w:rPr>
        <w:t xml:space="preserve"> </w:t>
      </w:r>
      <w:r w:rsidRPr="00495FF9">
        <w:rPr>
          <w:rFonts w:ascii="Arial" w:hAnsi="Arial" w:cs="Arial"/>
          <w:b/>
          <w:lang w:val="sl-SI"/>
        </w:rPr>
        <w:t>na Kersnikovi 4 in 6 v Ljubljani</w:t>
      </w:r>
      <w:r w:rsidR="002A7DF0" w:rsidRPr="00495FF9">
        <w:rPr>
          <w:rFonts w:ascii="Arial" w:hAnsi="Arial" w:cs="Arial"/>
          <w:b/>
          <w:lang w:val="sl-SI"/>
        </w:rPr>
        <w:t>«</w:t>
      </w:r>
      <w:r w:rsidR="002A7DF0" w:rsidRPr="00495FF9">
        <w:rPr>
          <w:rFonts w:ascii="Arial" w:hAnsi="Arial" w:cs="Arial"/>
          <w:lang w:val="sl-SI"/>
        </w:rPr>
        <w:t>.</w:t>
      </w:r>
      <w:r w:rsidR="00721F31" w:rsidRPr="00495FF9">
        <w:rPr>
          <w:rFonts w:ascii="Arial" w:hAnsi="Arial" w:cs="Arial"/>
          <w:lang w:val="sl-SI"/>
        </w:rPr>
        <w:t xml:space="preserve"> </w:t>
      </w:r>
    </w:p>
    <w:p w14:paraId="30B8F207" w14:textId="77777777" w:rsidR="00FE44AA" w:rsidRPr="00495FF9" w:rsidRDefault="00FE44AA" w:rsidP="007A1178">
      <w:pPr>
        <w:autoSpaceDE w:val="0"/>
        <w:autoSpaceDN w:val="0"/>
        <w:adjustRightInd w:val="0"/>
        <w:spacing w:line="260" w:lineRule="atLeast"/>
        <w:jc w:val="both"/>
        <w:rPr>
          <w:rFonts w:ascii="Arial" w:hAnsi="Arial" w:cs="Arial"/>
          <w:lang w:val="sl-SI"/>
        </w:rPr>
      </w:pPr>
    </w:p>
    <w:p w14:paraId="345F7D20" w14:textId="4229CF2F" w:rsidR="00261FED" w:rsidRPr="00495FF9" w:rsidRDefault="00721F31" w:rsidP="007A1178">
      <w:pPr>
        <w:autoSpaceDE w:val="0"/>
        <w:autoSpaceDN w:val="0"/>
        <w:adjustRightInd w:val="0"/>
        <w:spacing w:line="260" w:lineRule="atLeast"/>
        <w:jc w:val="both"/>
        <w:rPr>
          <w:rFonts w:ascii="Arial" w:hAnsi="Arial" w:cs="Arial"/>
          <w:lang w:val="sl-SI"/>
        </w:rPr>
      </w:pPr>
      <w:r w:rsidRPr="00495FF9">
        <w:rPr>
          <w:rFonts w:ascii="Arial" w:hAnsi="Arial" w:cs="Arial"/>
          <w:lang w:val="sl-SI"/>
        </w:rPr>
        <w:t>Rok za plačilo</w:t>
      </w:r>
      <w:r w:rsidR="00F61F01" w:rsidRPr="00495FF9">
        <w:rPr>
          <w:rFonts w:ascii="Arial" w:hAnsi="Arial" w:cs="Arial"/>
          <w:lang w:val="sl-SI"/>
        </w:rPr>
        <w:t xml:space="preserve"> varščine </w:t>
      </w:r>
      <w:r w:rsidR="002146F0" w:rsidRPr="00495FF9">
        <w:rPr>
          <w:rFonts w:ascii="Arial" w:hAnsi="Arial" w:cs="Arial"/>
          <w:lang w:val="sl-SI"/>
        </w:rPr>
        <w:t xml:space="preserve">je najmanj </w:t>
      </w:r>
      <w:r w:rsidR="002146F0" w:rsidRPr="00495FF9">
        <w:rPr>
          <w:rFonts w:ascii="Arial" w:hAnsi="Arial" w:cs="Arial"/>
          <w:u w:val="single"/>
          <w:lang w:val="sl-SI"/>
        </w:rPr>
        <w:t xml:space="preserve">3 dni pred rokom </w:t>
      </w:r>
      <w:r w:rsidR="00907D4E" w:rsidRPr="00495FF9">
        <w:rPr>
          <w:rFonts w:ascii="Arial" w:hAnsi="Arial" w:cs="Arial"/>
          <w:u w:val="single"/>
          <w:lang w:val="sl-SI"/>
        </w:rPr>
        <w:t xml:space="preserve">za </w:t>
      </w:r>
      <w:r w:rsidR="002146F0" w:rsidRPr="00495FF9">
        <w:rPr>
          <w:rFonts w:ascii="Arial" w:hAnsi="Arial" w:cs="Arial"/>
          <w:u w:val="single"/>
          <w:lang w:val="sl-SI"/>
        </w:rPr>
        <w:t>oddaj</w:t>
      </w:r>
      <w:r w:rsidR="00907D4E" w:rsidRPr="00495FF9">
        <w:rPr>
          <w:rFonts w:ascii="Arial" w:hAnsi="Arial" w:cs="Arial"/>
          <w:u w:val="single"/>
          <w:lang w:val="sl-SI"/>
        </w:rPr>
        <w:t>o</w:t>
      </w:r>
      <w:r w:rsidR="002146F0" w:rsidRPr="00495FF9">
        <w:rPr>
          <w:rFonts w:ascii="Arial" w:hAnsi="Arial" w:cs="Arial"/>
          <w:u w:val="single"/>
          <w:lang w:val="sl-SI"/>
        </w:rPr>
        <w:t xml:space="preserve"> ponudb</w:t>
      </w:r>
      <w:r w:rsidR="002146F0" w:rsidRPr="00495FF9">
        <w:rPr>
          <w:rFonts w:ascii="Arial" w:hAnsi="Arial" w:cs="Arial"/>
          <w:lang w:val="sl-SI"/>
        </w:rPr>
        <w:t>.</w:t>
      </w:r>
    </w:p>
    <w:p w14:paraId="4E501595" w14:textId="77777777" w:rsidR="00261FED" w:rsidRPr="00495FF9" w:rsidRDefault="00261FED" w:rsidP="007A1178">
      <w:pPr>
        <w:autoSpaceDE w:val="0"/>
        <w:autoSpaceDN w:val="0"/>
        <w:adjustRightInd w:val="0"/>
        <w:spacing w:line="260" w:lineRule="atLeast"/>
        <w:jc w:val="both"/>
        <w:rPr>
          <w:rFonts w:ascii="Arial" w:hAnsi="Arial" w:cs="Arial"/>
          <w:lang w:val="sl-SI"/>
        </w:rPr>
      </w:pPr>
    </w:p>
    <w:p w14:paraId="1F55FE01" w14:textId="7F305E63" w:rsidR="00495FF9" w:rsidRPr="003C39FD" w:rsidRDefault="00495FF9" w:rsidP="00495FF9">
      <w:pPr>
        <w:pStyle w:val="Telobesedila"/>
        <w:shd w:val="clear" w:color="auto" w:fill="auto"/>
        <w:spacing w:after="280" w:line="283" w:lineRule="auto"/>
        <w:rPr>
          <w:rFonts w:ascii="Arial" w:hAnsi="Arial" w:cs="Arial"/>
          <w:sz w:val="24"/>
          <w:szCs w:val="24"/>
          <w:lang w:eastAsia="sl-SI" w:bidi="sl-SI"/>
        </w:rPr>
      </w:pPr>
      <w:r w:rsidRPr="00495FF9">
        <w:rPr>
          <w:rFonts w:ascii="Arial" w:hAnsi="Arial" w:cs="Arial"/>
          <w:sz w:val="24"/>
          <w:szCs w:val="24"/>
          <w:lang w:eastAsia="sl-SI" w:bidi="sl-SI"/>
        </w:rPr>
        <w:t xml:space="preserve">V primeru, da </w:t>
      </w:r>
      <w:r w:rsidRPr="00495FF9">
        <w:rPr>
          <w:rFonts w:ascii="Arial" w:hAnsi="Arial" w:cs="Arial"/>
          <w:sz w:val="24"/>
          <w:szCs w:val="24"/>
          <w:lang w:eastAsia="sl-SI" w:bidi="sl-SI"/>
        </w:rPr>
        <w:t>plačilo na dan poteka roka za oddajo ponudbe</w:t>
      </w:r>
      <w:r w:rsidRPr="00495FF9">
        <w:rPr>
          <w:rFonts w:ascii="Arial" w:hAnsi="Arial" w:cs="Arial"/>
          <w:sz w:val="24"/>
          <w:szCs w:val="24"/>
          <w:lang w:eastAsia="sl-SI" w:bidi="sl-SI"/>
        </w:rPr>
        <w:t xml:space="preserve"> ne bo vidno na zgoraj navedenem računu prodajalca, bo ponudba takega ponudnika izločena iz nadaljnje obravnave in postopka prodaje</w:t>
      </w:r>
      <w:r w:rsidRPr="00495FF9">
        <w:rPr>
          <w:rFonts w:ascii="Arial" w:hAnsi="Arial" w:cs="Arial"/>
          <w:sz w:val="24"/>
          <w:szCs w:val="24"/>
          <w:lang w:eastAsia="sl-SI" w:bidi="sl-SI"/>
        </w:rPr>
        <w:t>, razen, če bo ponudnik do poteka roka predložil potrdilo o pravočasnem plačilu</w:t>
      </w:r>
      <w:r w:rsidRPr="00495FF9">
        <w:rPr>
          <w:rFonts w:ascii="Arial" w:hAnsi="Arial" w:cs="Arial"/>
          <w:sz w:val="24"/>
          <w:szCs w:val="24"/>
          <w:lang w:eastAsia="sl-SI" w:bidi="sl-SI"/>
        </w:rPr>
        <w:t>.</w:t>
      </w:r>
    </w:p>
    <w:p w14:paraId="7158D09D" w14:textId="4FB073C7" w:rsidR="007A1178" w:rsidRPr="00E24CD9" w:rsidRDefault="002146F0" w:rsidP="007A1178">
      <w:pPr>
        <w:autoSpaceDE w:val="0"/>
        <w:autoSpaceDN w:val="0"/>
        <w:adjustRightInd w:val="0"/>
        <w:spacing w:line="260" w:lineRule="atLeast"/>
        <w:jc w:val="both"/>
        <w:rPr>
          <w:rFonts w:ascii="Arial" w:hAnsi="Arial" w:cs="Arial"/>
          <w:lang w:val="sl-SI"/>
        </w:rPr>
      </w:pPr>
      <w:r w:rsidRPr="00E24CD9">
        <w:rPr>
          <w:rFonts w:ascii="Arial" w:hAnsi="Arial" w:cs="Arial"/>
          <w:lang w:val="sl-SI"/>
        </w:rPr>
        <w:t>Ponudnikom</w:t>
      </w:r>
      <w:r w:rsidR="007A1178" w:rsidRPr="00E24CD9">
        <w:rPr>
          <w:rFonts w:ascii="Arial" w:hAnsi="Arial" w:cs="Arial"/>
          <w:lang w:val="sl-SI"/>
        </w:rPr>
        <w:t xml:space="preserve">, ki </w:t>
      </w:r>
      <w:r w:rsidRPr="00E24CD9">
        <w:rPr>
          <w:rFonts w:ascii="Arial" w:hAnsi="Arial" w:cs="Arial"/>
          <w:lang w:val="sl-SI"/>
        </w:rPr>
        <w:t xml:space="preserve">v postopku </w:t>
      </w:r>
      <w:r w:rsidR="007A1178" w:rsidRPr="00E24CD9">
        <w:rPr>
          <w:rFonts w:ascii="Arial" w:hAnsi="Arial" w:cs="Arial"/>
          <w:lang w:val="sl-SI"/>
        </w:rPr>
        <w:t>ne bodo uspeli</w:t>
      </w:r>
      <w:r w:rsidR="00907D4E" w:rsidRPr="00E24CD9">
        <w:rPr>
          <w:rFonts w:ascii="Arial" w:hAnsi="Arial" w:cs="Arial"/>
          <w:lang w:val="sl-SI"/>
        </w:rPr>
        <w:t>,</w:t>
      </w:r>
      <w:r w:rsidR="007A1178" w:rsidRPr="00E24CD9">
        <w:rPr>
          <w:rFonts w:ascii="Arial" w:hAnsi="Arial" w:cs="Arial"/>
          <w:lang w:val="sl-SI"/>
        </w:rPr>
        <w:t xml:space="preserve"> se </w:t>
      </w:r>
      <w:r w:rsidR="00D00ACC" w:rsidRPr="00E24CD9">
        <w:rPr>
          <w:rFonts w:ascii="Arial" w:hAnsi="Arial" w:cs="Arial"/>
          <w:lang w:val="sl-SI"/>
        </w:rPr>
        <w:t>varščina</w:t>
      </w:r>
      <w:r w:rsidR="007A1178" w:rsidRPr="00E24CD9">
        <w:rPr>
          <w:rFonts w:ascii="Arial" w:hAnsi="Arial" w:cs="Arial"/>
          <w:lang w:val="sl-SI"/>
        </w:rPr>
        <w:t xml:space="preserve"> brez obresti vrne v roku </w:t>
      </w:r>
      <w:r w:rsidRPr="00E24CD9">
        <w:rPr>
          <w:rFonts w:ascii="Arial" w:hAnsi="Arial" w:cs="Arial"/>
          <w:lang w:val="sl-SI"/>
        </w:rPr>
        <w:t>10</w:t>
      </w:r>
      <w:r w:rsidR="007A1178" w:rsidRPr="00E24CD9">
        <w:rPr>
          <w:rFonts w:ascii="Arial" w:hAnsi="Arial" w:cs="Arial"/>
          <w:lang w:val="sl-SI"/>
        </w:rPr>
        <w:t xml:space="preserve"> dni od </w:t>
      </w:r>
      <w:r w:rsidRPr="00E24CD9">
        <w:rPr>
          <w:rFonts w:ascii="Arial" w:hAnsi="Arial" w:cs="Arial"/>
          <w:lang w:val="sl-SI"/>
        </w:rPr>
        <w:t>odločitve o izbranem ponudniku</w:t>
      </w:r>
      <w:r w:rsidR="007A1178" w:rsidRPr="00E24CD9">
        <w:rPr>
          <w:rFonts w:ascii="Arial" w:hAnsi="Arial" w:cs="Arial"/>
          <w:lang w:val="sl-SI"/>
        </w:rPr>
        <w:t>, na njihov transakcijski račun.</w:t>
      </w:r>
    </w:p>
    <w:p w14:paraId="77480EEB" w14:textId="77777777" w:rsidR="007A1178" w:rsidRPr="00FE44AA" w:rsidRDefault="007A1178" w:rsidP="007A1178">
      <w:pPr>
        <w:autoSpaceDE w:val="0"/>
        <w:autoSpaceDN w:val="0"/>
        <w:adjustRightInd w:val="0"/>
        <w:spacing w:line="260" w:lineRule="atLeast"/>
        <w:jc w:val="both"/>
        <w:rPr>
          <w:rFonts w:ascii="Arial" w:hAnsi="Arial" w:cs="Arial"/>
          <w:bCs/>
          <w:highlight w:val="yellow"/>
          <w:lang w:val="sl-SI"/>
        </w:rPr>
      </w:pPr>
    </w:p>
    <w:p w14:paraId="5031DA94" w14:textId="59D4622B" w:rsidR="007A1178" w:rsidRPr="003C39FD" w:rsidRDefault="00DC0607" w:rsidP="003C39FD">
      <w:pPr>
        <w:autoSpaceDE w:val="0"/>
        <w:autoSpaceDN w:val="0"/>
        <w:adjustRightInd w:val="0"/>
        <w:spacing w:after="240" w:line="260" w:lineRule="atLeast"/>
        <w:jc w:val="both"/>
        <w:rPr>
          <w:rFonts w:ascii="Arial" w:hAnsi="Arial" w:cs="Arial"/>
          <w:b/>
          <w:lang w:val="sl-SI"/>
        </w:rPr>
      </w:pPr>
      <w:r w:rsidRPr="003C39FD">
        <w:rPr>
          <w:rFonts w:ascii="Arial" w:hAnsi="Arial" w:cs="Arial"/>
          <w:b/>
          <w:bCs/>
          <w:lang w:val="sl-SI"/>
        </w:rPr>
        <w:t>7</w:t>
      </w:r>
      <w:r w:rsidR="007A1178" w:rsidRPr="003C39FD">
        <w:rPr>
          <w:rFonts w:ascii="Arial" w:hAnsi="Arial" w:cs="Arial"/>
          <w:b/>
          <w:bCs/>
          <w:lang w:val="sl-SI"/>
        </w:rPr>
        <w:t>. Način in rok plačila kupnine</w:t>
      </w:r>
    </w:p>
    <w:p w14:paraId="239B51CF" w14:textId="5C2FBFA8" w:rsidR="007A1178" w:rsidRPr="003C39FD" w:rsidRDefault="007A1178" w:rsidP="007A1178">
      <w:pPr>
        <w:jc w:val="both"/>
        <w:rPr>
          <w:rFonts w:ascii="Arial" w:hAnsi="Arial" w:cs="Arial"/>
          <w:lang w:val="sl-SI"/>
        </w:rPr>
      </w:pPr>
      <w:bookmarkStart w:id="1" w:name="_Hlk153879877"/>
      <w:r w:rsidRPr="003C39FD">
        <w:rPr>
          <w:rFonts w:ascii="Arial" w:hAnsi="Arial" w:cs="Arial"/>
          <w:lang w:val="sl-SI"/>
        </w:rPr>
        <w:t xml:space="preserve">Kupnina se plača v 30 dneh </w:t>
      </w:r>
      <w:r w:rsidR="00FC65C9" w:rsidRPr="003C39FD">
        <w:rPr>
          <w:rFonts w:ascii="Arial" w:hAnsi="Arial" w:cs="Arial"/>
          <w:lang w:val="sl-SI"/>
        </w:rPr>
        <w:t xml:space="preserve">od </w:t>
      </w:r>
      <w:r w:rsidRPr="003C39FD">
        <w:rPr>
          <w:rFonts w:ascii="Arial" w:hAnsi="Arial" w:cs="Arial"/>
          <w:lang w:val="sl-SI"/>
        </w:rPr>
        <w:t>sklenitv</w:t>
      </w:r>
      <w:r w:rsidR="00FC65C9" w:rsidRPr="003C39FD">
        <w:rPr>
          <w:rFonts w:ascii="Arial" w:hAnsi="Arial" w:cs="Arial"/>
          <w:lang w:val="sl-SI"/>
        </w:rPr>
        <w:t>e</w:t>
      </w:r>
      <w:r w:rsidRPr="003C39FD">
        <w:rPr>
          <w:rFonts w:ascii="Arial" w:hAnsi="Arial" w:cs="Arial"/>
          <w:lang w:val="sl-SI"/>
        </w:rPr>
        <w:t xml:space="preserve"> pogodbe.</w:t>
      </w:r>
      <w:r w:rsidR="00B11631" w:rsidRPr="003C39FD">
        <w:rPr>
          <w:rFonts w:ascii="Arial" w:hAnsi="Arial" w:cs="Arial"/>
          <w:lang w:val="sl-SI"/>
        </w:rPr>
        <w:t xml:space="preserve"> </w:t>
      </w:r>
      <w:r w:rsidR="00907D4E" w:rsidRPr="003C39FD">
        <w:rPr>
          <w:rFonts w:ascii="Arial" w:hAnsi="Arial" w:cs="Arial"/>
          <w:lang w:val="sl-SI"/>
        </w:rPr>
        <w:t>Rok za</w:t>
      </w:r>
      <w:r w:rsidR="00B11631" w:rsidRPr="003C39FD">
        <w:rPr>
          <w:rFonts w:ascii="Arial" w:hAnsi="Arial" w:cs="Arial"/>
          <w:lang w:val="sl-SI"/>
        </w:rPr>
        <w:t xml:space="preserve"> plačilo  kupnine </w:t>
      </w:r>
      <w:r w:rsidR="00907D4E" w:rsidRPr="003C39FD">
        <w:rPr>
          <w:rFonts w:ascii="Arial" w:hAnsi="Arial" w:cs="Arial"/>
          <w:lang w:val="sl-SI"/>
        </w:rPr>
        <w:t xml:space="preserve"> se podaljša, če </w:t>
      </w:r>
      <w:r w:rsidR="00B11631" w:rsidRPr="003C39FD">
        <w:rPr>
          <w:rFonts w:ascii="Arial" w:hAnsi="Arial" w:cs="Arial"/>
          <w:lang w:val="sl-SI"/>
        </w:rPr>
        <w:t xml:space="preserve"> do poteka roka </w:t>
      </w:r>
      <w:r w:rsidR="00564B76">
        <w:rPr>
          <w:rFonts w:ascii="Arial" w:hAnsi="Arial" w:cs="Arial"/>
          <w:lang w:val="sl-SI"/>
        </w:rPr>
        <w:t>ne bosta izpolnjena odložna pogoja</w:t>
      </w:r>
      <w:r w:rsidR="00B11631" w:rsidRPr="003C39FD">
        <w:rPr>
          <w:rFonts w:ascii="Arial" w:hAnsi="Arial" w:cs="Arial"/>
          <w:lang w:val="sl-SI"/>
        </w:rPr>
        <w:t xml:space="preserve">. V </w:t>
      </w:r>
      <w:r w:rsidR="00907D4E" w:rsidRPr="003C39FD">
        <w:rPr>
          <w:rFonts w:ascii="Arial" w:hAnsi="Arial" w:cs="Arial"/>
          <w:lang w:val="sl-SI"/>
        </w:rPr>
        <w:t xml:space="preserve">tem </w:t>
      </w:r>
      <w:r w:rsidR="00B11631" w:rsidRPr="003C39FD">
        <w:rPr>
          <w:rFonts w:ascii="Arial" w:hAnsi="Arial" w:cs="Arial"/>
          <w:lang w:val="sl-SI"/>
        </w:rPr>
        <w:t>primeru</w:t>
      </w:r>
      <w:r w:rsidR="00907D4E" w:rsidRPr="003C39FD">
        <w:rPr>
          <w:rFonts w:ascii="Arial" w:hAnsi="Arial" w:cs="Arial"/>
          <w:lang w:val="sl-SI"/>
        </w:rPr>
        <w:t xml:space="preserve"> se rok za plačilo kupnine izteče</w:t>
      </w:r>
      <w:r w:rsidR="00B11631" w:rsidRPr="003C39FD">
        <w:rPr>
          <w:rFonts w:ascii="Arial" w:hAnsi="Arial" w:cs="Arial"/>
          <w:lang w:val="sl-SI"/>
        </w:rPr>
        <w:t xml:space="preserve"> 3 dni po </w:t>
      </w:r>
      <w:r w:rsidR="00564B76">
        <w:rPr>
          <w:rFonts w:ascii="Arial" w:hAnsi="Arial" w:cs="Arial"/>
          <w:lang w:val="sl-SI"/>
        </w:rPr>
        <w:t>izpolnitvi zadnjega pogoja</w:t>
      </w:r>
      <w:r w:rsidR="00B11631" w:rsidRPr="003C39FD">
        <w:rPr>
          <w:rFonts w:ascii="Arial" w:hAnsi="Arial" w:cs="Arial"/>
          <w:lang w:val="sl-SI"/>
        </w:rPr>
        <w:t>.</w:t>
      </w:r>
      <w:r w:rsidRPr="003C39FD">
        <w:rPr>
          <w:rFonts w:ascii="Arial" w:hAnsi="Arial" w:cs="Arial"/>
          <w:lang w:val="sl-SI"/>
        </w:rPr>
        <w:t xml:space="preserve"> </w:t>
      </w:r>
    </w:p>
    <w:bookmarkEnd w:id="1"/>
    <w:p w14:paraId="189E3736" w14:textId="77777777" w:rsidR="007A1178" w:rsidRPr="003C39FD" w:rsidRDefault="007A1178" w:rsidP="007A1178">
      <w:pPr>
        <w:jc w:val="both"/>
        <w:rPr>
          <w:rFonts w:ascii="Arial" w:hAnsi="Arial" w:cs="Arial"/>
          <w:bCs/>
          <w:lang w:val="sl-SI"/>
        </w:rPr>
      </w:pPr>
    </w:p>
    <w:p w14:paraId="08B8D143" w14:textId="398CBE6D" w:rsidR="007A1178" w:rsidRPr="003C39FD" w:rsidRDefault="007A1178" w:rsidP="007A1178">
      <w:pPr>
        <w:autoSpaceDE w:val="0"/>
        <w:autoSpaceDN w:val="0"/>
        <w:adjustRightInd w:val="0"/>
        <w:spacing w:line="260" w:lineRule="atLeast"/>
        <w:jc w:val="both"/>
        <w:rPr>
          <w:rFonts w:ascii="Arial" w:hAnsi="Arial" w:cs="Arial"/>
          <w:lang w:val="sl-SI"/>
        </w:rPr>
      </w:pPr>
      <w:r w:rsidRPr="003C39FD">
        <w:rPr>
          <w:rFonts w:ascii="Arial" w:hAnsi="Arial" w:cs="Arial"/>
          <w:lang w:val="sl-SI"/>
        </w:rPr>
        <w:t>Kupnina se vplača na</w:t>
      </w:r>
      <w:r w:rsidRPr="003C39FD">
        <w:rPr>
          <w:rFonts w:ascii="Arial" w:hAnsi="Arial" w:cs="Arial"/>
          <w:bCs/>
          <w:lang w:val="sl-SI"/>
        </w:rPr>
        <w:t xml:space="preserve"> </w:t>
      </w:r>
      <w:r w:rsidRPr="003C39FD">
        <w:rPr>
          <w:rFonts w:ascii="Arial" w:hAnsi="Arial" w:cs="Arial"/>
          <w:lang w:val="sl-SI"/>
        </w:rPr>
        <w:t xml:space="preserve">transakcijski račun </w:t>
      </w:r>
      <w:r w:rsidR="00E45B23" w:rsidRPr="003C39FD">
        <w:rPr>
          <w:rFonts w:ascii="Arial" w:hAnsi="Arial" w:cs="Arial"/>
          <w:lang w:val="sl-SI"/>
        </w:rPr>
        <w:t xml:space="preserve">ŠTUDENTSKE ORGANIZACIJE UNIVERZE V LJUBLJANI, Pivovarniška ulica 6, 1000 Ljubljana, </w:t>
      </w:r>
      <w:r w:rsidR="00E45B23" w:rsidRPr="00FE44AA">
        <w:rPr>
          <w:rFonts w:ascii="Arial" w:hAnsi="Arial" w:cs="Arial"/>
          <w:lang w:val="sl-SI"/>
        </w:rPr>
        <w:t xml:space="preserve">številka: </w:t>
      </w:r>
      <w:r w:rsidR="00FE44AA" w:rsidRPr="00FE44AA">
        <w:rPr>
          <w:rFonts w:ascii="Arial" w:hAnsi="Arial" w:cs="Arial"/>
          <w:lang w:val="sl-SI"/>
        </w:rPr>
        <w:t xml:space="preserve">SI56 0400 1004 7455 590, odprt pri NKBM d.d., sklic: SI00 </w:t>
      </w:r>
      <w:r w:rsidR="00FE44AA" w:rsidRPr="00FE44AA">
        <w:rPr>
          <w:rFonts w:ascii="Arial" w:hAnsi="Arial" w:cs="Arial"/>
          <w:lang w:val="sl-SI"/>
        </w:rPr>
        <w:t>20</w:t>
      </w:r>
      <w:r w:rsidR="00FE44AA" w:rsidRPr="00FE44AA">
        <w:rPr>
          <w:rFonts w:ascii="Arial" w:hAnsi="Arial" w:cs="Arial"/>
          <w:lang w:val="sl-SI"/>
        </w:rPr>
        <w:t>24-001</w:t>
      </w:r>
      <w:r w:rsidR="00B11631" w:rsidRPr="00FE44AA">
        <w:rPr>
          <w:rFonts w:ascii="Arial" w:hAnsi="Arial" w:cs="Arial"/>
          <w:lang w:val="sl-SI"/>
        </w:rPr>
        <w:t xml:space="preserve">. </w:t>
      </w:r>
      <w:r w:rsidRPr="00FE44AA">
        <w:rPr>
          <w:rFonts w:ascii="Arial" w:hAnsi="Arial" w:cs="Arial"/>
          <w:lang w:val="sl-SI"/>
        </w:rPr>
        <w:t>Plačilo</w:t>
      </w:r>
      <w:r w:rsidRPr="003C39FD">
        <w:rPr>
          <w:rFonts w:ascii="Arial" w:hAnsi="Arial" w:cs="Arial"/>
          <w:lang w:val="sl-SI"/>
        </w:rPr>
        <w:t xml:space="preserve"> celotne kupnine v navedenem roku je bistvena sestavina prodajne pogodbe. Položena </w:t>
      </w:r>
      <w:r w:rsidR="00E45B23" w:rsidRPr="003C39FD">
        <w:rPr>
          <w:rFonts w:ascii="Arial" w:hAnsi="Arial" w:cs="Arial"/>
          <w:lang w:val="sl-SI"/>
        </w:rPr>
        <w:t>varščina</w:t>
      </w:r>
      <w:r w:rsidRPr="003C39FD">
        <w:rPr>
          <w:rFonts w:ascii="Arial" w:hAnsi="Arial" w:cs="Arial"/>
          <w:lang w:val="sl-SI"/>
        </w:rPr>
        <w:t xml:space="preserve"> se všteje v kupnino. </w:t>
      </w:r>
    </w:p>
    <w:p w14:paraId="3540A51F" w14:textId="77777777" w:rsidR="00E45B23" w:rsidRPr="003C39FD" w:rsidRDefault="00E45B23" w:rsidP="007A1178">
      <w:pPr>
        <w:autoSpaceDE w:val="0"/>
        <w:autoSpaceDN w:val="0"/>
        <w:adjustRightInd w:val="0"/>
        <w:spacing w:line="260" w:lineRule="atLeast"/>
        <w:jc w:val="both"/>
        <w:rPr>
          <w:rFonts w:ascii="Arial" w:hAnsi="Arial" w:cs="Arial"/>
          <w:lang w:val="sl-SI"/>
        </w:rPr>
      </w:pPr>
    </w:p>
    <w:p w14:paraId="0C0B6F6E" w14:textId="1D7255BD" w:rsidR="007A1178" w:rsidRPr="003C39FD" w:rsidRDefault="007A1178" w:rsidP="007A1178">
      <w:pPr>
        <w:spacing w:line="260" w:lineRule="atLeast"/>
        <w:jc w:val="both"/>
        <w:rPr>
          <w:rFonts w:ascii="Arial" w:hAnsi="Arial" w:cs="Arial"/>
          <w:lang w:val="sl-SI"/>
        </w:rPr>
      </w:pPr>
      <w:r w:rsidRPr="003C39FD">
        <w:rPr>
          <w:rFonts w:ascii="Arial" w:hAnsi="Arial" w:cs="Arial"/>
          <w:lang w:val="sl-SI"/>
        </w:rPr>
        <w:t>Zemljiškoknjižno dovolilo prodajalec izstavi po celotnem plačilu kupnine</w:t>
      </w:r>
      <w:r w:rsidR="00907D4E" w:rsidRPr="003C39FD">
        <w:rPr>
          <w:rFonts w:ascii="Arial" w:hAnsi="Arial" w:cs="Arial"/>
          <w:lang w:val="sl-SI"/>
        </w:rPr>
        <w:t xml:space="preserve"> in vseh ostalih obveznosti, ki bremenijo kupca</w:t>
      </w:r>
      <w:r w:rsidR="00294DC6" w:rsidRPr="003C39FD">
        <w:rPr>
          <w:rFonts w:ascii="Arial" w:hAnsi="Arial" w:cs="Arial"/>
          <w:lang w:val="sl-SI"/>
        </w:rPr>
        <w:t xml:space="preserve"> skladno s pogoji tega vabila</w:t>
      </w:r>
      <w:r w:rsidRPr="003C39FD">
        <w:rPr>
          <w:rFonts w:ascii="Arial" w:hAnsi="Arial" w:cs="Arial"/>
          <w:lang w:val="sl-SI"/>
        </w:rPr>
        <w:t>.</w:t>
      </w:r>
      <w:r w:rsidR="005C3095" w:rsidRPr="003C39FD">
        <w:rPr>
          <w:rFonts w:ascii="Arial" w:hAnsi="Arial" w:cs="Arial"/>
          <w:lang w:val="sl-SI"/>
        </w:rPr>
        <w:t xml:space="preserve"> </w:t>
      </w:r>
    </w:p>
    <w:p w14:paraId="2DBE8848" w14:textId="77777777" w:rsidR="007A1178" w:rsidRPr="003C39FD" w:rsidRDefault="007A1178" w:rsidP="007A1178">
      <w:pPr>
        <w:autoSpaceDE w:val="0"/>
        <w:autoSpaceDN w:val="0"/>
        <w:adjustRightInd w:val="0"/>
        <w:spacing w:line="260" w:lineRule="atLeast"/>
        <w:jc w:val="both"/>
        <w:rPr>
          <w:rFonts w:ascii="Arial" w:hAnsi="Arial" w:cs="Arial"/>
          <w:bCs/>
          <w:lang w:val="sl-SI"/>
        </w:rPr>
      </w:pPr>
    </w:p>
    <w:p w14:paraId="017F0A47" w14:textId="1004CF23" w:rsidR="007A1178" w:rsidRPr="003C39FD" w:rsidRDefault="00DC0607" w:rsidP="007A1178">
      <w:pPr>
        <w:autoSpaceDE w:val="0"/>
        <w:autoSpaceDN w:val="0"/>
        <w:adjustRightInd w:val="0"/>
        <w:spacing w:line="260" w:lineRule="atLeast"/>
        <w:jc w:val="both"/>
        <w:rPr>
          <w:rFonts w:ascii="Arial" w:hAnsi="Arial" w:cs="Arial"/>
          <w:b/>
          <w:lang w:val="sl-SI"/>
        </w:rPr>
      </w:pPr>
      <w:r w:rsidRPr="003C39FD">
        <w:rPr>
          <w:rFonts w:ascii="Arial" w:hAnsi="Arial" w:cs="Arial"/>
          <w:b/>
          <w:lang w:val="sl-SI"/>
        </w:rPr>
        <w:t>8</w:t>
      </w:r>
      <w:r w:rsidR="007A1178" w:rsidRPr="003C39FD">
        <w:rPr>
          <w:rFonts w:ascii="Arial" w:hAnsi="Arial" w:cs="Arial"/>
          <w:b/>
          <w:lang w:val="sl-SI"/>
        </w:rPr>
        <w:t xml:space="preserve">. </w:t>
      </w:r>
      <w:r w:rsidRPr="003C39FD">
        <w:rPr>
          <w:rFonts w:ascii="Arial" w:hAnsi="Arial" w:cs="Arial"/>
          <w:b/>
          <w:lang w:val="sl-SI"/>
        </w:rPr>
        <w:t>Sklenitev pogodbe</w:t>
      </w:r>
    </w:p>
    <w:p w14:paraId="53BBB3EA" w14:textId="77777777" w:rsidR="00DC0607" w:rsidRPr="003C39FD" w:rsidRDefault="00DC0607" w:rsidP="007A1178">
      <w:pPr>
        <w:autoSpaceDE w:val="0"/>
        <w:autoSpaceDN w:val="0"/>
        <w:adjustRightInd w:val="0"/>
        <w:spacing w:line="260" w:lineRule="atLeast"/>
        <w:jc w:val="both"/>
        <w:rPr>
          <w:rFonts w:ascii="Arial" w:hAnsi="Arial" w:cs="Arial"/>
          <w:b/>
          <w:lang w:val="sl-SI"/>
        </w:rPr>
      </w:pPr>
    </w:p>
    <w:p w14:paraId="416D1101" w14:textId="77777777" w:rsidR="00DC0607" w:rsidRPr="003C39FD" w:rsidRDefault="00DC0607" w:rsidP="00DC0607">
      <w:pPr>
        <w:pStyle w:val="Telobesedila"/>
        <w:shd w:val="clear" w:color="auto" w:fill="auto"/>
        <w:rPr>
          <w:rFonts w:ascii="Arial" w:hAnsi="Arial" w:cs="Arial"/>
          <w:sz w:val="24"/>
          <w:szCs w:val="24"/>
          <w:lang w:eastAsia="sl-SI" w:bidi="sl-SI"/>
        </w:rPr>
      </w:pPr>
      <w:r w:rsidRPr="003C39FD">
        <w:rPr>
          <w:rFonts w:ascii="Arial" w:hAnsi="Arial" w:cs="Arial"/>
          <w:sz w:val="24"/>
          <w:szCs w:val="24"/>
          <w:lang w:eastAsia="sl-SI" w:bidi="sl-SI"/>
        </w:rPr>
        <w:t xml:space="preserve">Prodajalec bo, ni pa k temu zavezan, predvidoma v roku 4 tednov od izteka roka za oddajo zavezujočih ponudb izbral ponudnika, ki bo posredoval primerno in najugodnejšo ponudbo (v nadaljevanju: </w:t>
      </w:r>
      <w:r w:rsidRPr="003C39FD">
        <w:rPr>
          <w:rFonts w:ascii="Arial" w:hAnsi="Arial" w:cs="Arial"/>
          <w:b/>
          <w:bCs/>
          <w:sz w:val="24"/>
          <w:szCs w:val="24"/>
          <w:lang w:eastAsia="sl-SI" w:bidi="sl-SI"/>
        </w:rPr>
        <w:t>izbrani ponudnik</w:t>
      </w:r>
      <w:r w:rsidRPr="003C39FD">
        <w:rPr>
          <w:rFonts w:ascii="Arial" w:hAnsi="Arial" w:cs="Arial"/>
          <w:sz w:val="24"/>
          <w:szCs w:val="24"/>
          <w:lang w:eastAsia="sl-SI" w:bidi="sl-SI"/>
        </w:rPr>
        <w:t>) ter z njim sklenil pogodbo o prodaji nepremičnine najkasneje v roku 5 delovnih dni od pisne potrditve sprejema zavezujoče ponudbe.</w:t>
      </w:r>
    </w:p>
    <w:p w14:paraId="55FAD701" w14:textId="667585F4" w:rsidR="003460BA" w:rsidRPr="003C39FD" w:rsidRDefault="00DC0607" w:rsidP="00DC0607">
      <w:pPr>
        <w:autoSpaceDE w:val="0"/>
        <w:autoSpaceDN w:val="0"/>
        <w:adjustRightInd w:val="0"/>
        <w:spacing w:line="260" w:lineRule="atLeast"/>
        <w:jc w:val="both"/>
        <w:rPr>
          <w:rFonts w:ascii="Arial" w:hAnsi="Arial" w:cs="Arial"/>
          <w:lang w:val="sl-SI"/>
        </w:rPr>
      </w:pPr>
      <w:r w:rsidRPr="003C39FD">
        <w:rPr>
          <w:rFonts w:ascii="Arial" w:hAnsi="Arial" w:cs="Arial"/>
          <w:lang w:val="sl-SI"/>
        </w:rPr>
        <w:lastRenderedPageBreak/>
        <w:t>Prodajna pogodba bo sklenjena pod</w:t>
      </w:r>
      <w:r w:rsidR="003460BA" w:rsidRPr="003C39FD">
        <w:rPr>
          <w:rFonts w:ascii="Arial" w:hAnsi="Arial" w:cs="Arial"/>
          <w:lang w:val="sl-SI"/>
        </w:rPr>
        <w:t xml:space="preserve"> sledečima </w:t>
      </w:r>
      <w:r w:rsidRPr="003C39FD">
        <w:rPr>
          <w:rFonts w:ascii="Arial" w:hAnsi="Arial" w:cs="Arial"/>
          <w:lang w:val="sl-SI"/>
        </w:rPr>
        <w:t>odložnim</w:t>
      </w:r>
      <w:r w:rsidR="003460BA" w:rsidRPr="003C39FD">
        <w:rPr>
          <w:rFonts w:ascii="Arial" w:hAnsi="Arial" w:cs="Arial"/>
          <w:lang w:val="sl-SI"/>
        </w:rPr>
        <w:t>a</w:t>
      </w:r>
      <w:r w:rsidRPr="003C39FD">
        <w:rPr>
          <w:rFonts w:ascii="Arial" w:hAnsi="Arial" w:cs="Arial"/>
          <w:lang w:val="sl-SI"/>
        </w:rPr>
        <w:t xml:space="preserve"> pogoj</w:t>
      </w:r>
      <w:r w:rsidR="003460BA" w:rsidRPr="003C39FD">
        <w:rPr>
          <w:rFonts w:ascii="Arial" w:hAnsi="Arial" w:cs="Arial"/>
          <w:lang w:val="sl-SI"/>
        </w:rPr>
        <w:t>ema:</w:t>
      </w:r>
    </w:p>
    <w:p w14:paraId="103222F1" w14:textId="2AB77F3E" w:rsidR="00DC0607" w:rsidRPr="003C39FD" w:rsidRDefault="003460BA" w:rsidP="00DC0607">
      <w:pPr>
        <w:autoSpaceDE w:val="0"/>
        <w:autoSpaceDN w:val="0"/>
        <w:adjustRightInd w:val="0"/>
        <w:spacing w:line="260" w:lineRule="atLeast"/>
        <w:jc w:val="both"/>
        <w:rPr>
          <w:rFonts w:ascii="Arial" w:hAnsi="Arial" w:cs="Arial"/>
          <w:lang w:val="sl-SI"/>
        </w:rPr>
      </w:pPr>
      <w:bookmarkStart w:id="2" w:name="_Hlk153879317"/>
      <w:r w:rsidRPr="003C39FD">
        <w:rPr>
          <w:rFonts w:ascii="Arial" w:hAnsi="Arial" w:cs="Arial"/>
          <w:lang w:val="sl-SI"/>
        </w:rPr>
        <w:t xml:space="preserve">- </w:t>
      </w:r>
      <w:r w:rsidR="00DC0607" w:rsidRPr="003C39FD">
        <w:rPr>
          <w:rFonts w:ascii="Arial" w:hAnsi="Arial" w:cs="Arial"/>
          <w:lang w:val="sl-SI"/>
        </w:rPr>
        <w:t>da bo Študentski zbor Študentske organizacije, skladno z določbo 32. člena Statuta ŠOU v Ljubljani izdal soglasje k prodajni pogodbi</w:t>
      </w:r>
      <w:r w:rsidRPr="003C39FD">
        <w:rPr>
          <w:rFonts w:ascii="Arial" w:hAnsi="Arial" w:cs="Arial"/>
          <w:lang w:val="sl-SI"/>
        </w:rPr>
        <w:t xml:space="preserve"> in</w:t>
      </w:r>
    </w:p>
    <w:p w14:paraId="4208E111" w14:textId="1BC30220" w:rsidR="003460BA" w:rsidRPr="003C39FD" w:rsidRDefault="003460BA" w:rsidP="00DC0607">
      <w:pPr>
        <w:autoSpaceDE w:val="0"/>
        <w:autoSpaceDN w:val="0"/>
        <w:adjustRightInd w:val="0"/>
        <w:spacing w:line="260" w:lineRule="atLeast"/>
        <w:jc w:val="both"/>
        <w:rPr>
          <w:rFonts w:ascii="Arial" w:hAnsi="Arial" w:cs="Arial"/>
          <w:lang w:val="sl-SI"/>
        </w:rPr>
      </w:pPr>
      <w:r w:rsidRPr="003C39FD">
        <w:rPr>
          <w:rFonts w:ascii="Arial" w:hAnsi="Arial" w:cs="Arial"/>
          <w:lang w:val="sl-SI"/>
        </w:rPr>
        <w:t>- da noben od predkupnih upravičencev ne bo uveljavljal predkupne pravice.</w:t>
      </w:r>
    </w:p>
    <w:bookmarkEnd w:id="2"/>
    <w:p w14:paraId="6E732747" w14:textId="77777777" w:rsidR="00DC0607" w:rsidRPr="003C39FD" w:rsidRDefault="00DC0607" w:rsidP="00DC0607">
      <w:pPr>
        <w:autoSpaceDE w:val="0"/>
        <w:autoSpaceDN w:val="0"/>
        <w:adjustRightInd w:val="0"/>
        <w:spacing w:line="260" w:lineRule="atLeast"/>
        <w:jc w:val="both"/>
        <w:rPr>
          <w:rFonts w:ascii="Arial" w:hAnsi="Arial" w:cs="Arial"/>
          <w:lang w:val="sl-SI"/>
        </w:rPr>
      </w:pPr>
    </w:p>
    <w:p w14:paraId="52B6C3AE" w14:textId="78D03C32" w:rsidR="00DC0607" w:rsidRPr="003C39FD" w:rsidRDefault="00DC0607" w:rsidP="00DC0607">
      <w:pPr>
        <w:autoSpaceDE w:val="0"/>
        <w:autoSpaceDN w:val="0"/>
        <w:adjustRightInd w:val="0"/>
        <w:spacing w:line="260" w:lineRule="atLeast"/>
        <w:jc w:val="both"/>
        <w:rPr>
          <w:rFonts w:ascii="Arial" w:hAnsi="Arial" w:cs="Arial"/>
          <w:lang w:val="sl-SI"/>
        </w:rPr>
      </w:pPr>
      <w:r w:rsidRPr="003C39FD">
        <w:rPr>
          <w:rFonts w:ascii="Arial" w:hAnsi="Arial" w:cs="Arial"/>
          <w:lang w:val="sl-SI"/>
        </w:rPr>
        <w:t>Če pogodb</w:t>
      </w:r>
      <w:r w:rsidR="003460BA" w:rsidRPr="003C39FD">
        <w:rPr>
          <w:rFonts w:ascii="Arial" w:hAnsi="Arial" w:cs="Arial"/>
          <w:lang w:val="sl-SI"/>
        </w:rPr>
        <w:t>a</w:t>
      </w:r>
      <w:r w:rsidRPr="003C39FD">
        <w:rPr>
          <w:rFonts w:ascii="Arial" w:hAnsi="Arial" w:cs="Arial"/>
          <w:lang w:val="sl-SI"/>
        </w:rPr>
        <w:t xml:space="preserve"> ne bo podpisana v roku iz prvega odstavka te točke, iz razlogov, ki so na strani ponudnika ali če ponudnik po sklenitvi pogodbe ne plača dogovorjene kupnine </w:t>
      </w:r>
      <w:r w:rsidR="003460BA" w:rsidRPr="003C39FD">
        <w:rPr>
          <w:rFonts w:ascii="Arial" w:hAnsi="Arial" w:cs="Arial"/>
          <w:lang w:val="sl-SI"/>
        </w:rPr>
        <w:t>v dogovorjenem roku</w:t>
      </w:r>
      <w:r w:rsidRPr="003C39FD">
        <w:rPr>
          <w:rFonts w:ascii="Arial" w:hAnsi="Arial" w:cs="Arial"/>
          <w:lang w:val="sl-SI"/>
        </w:rPr>
        <w:t xml:space="preserve">, </w:t>
      </w:r>
      <w:r w:rsidR="003460BA" w:rsidRPr="003C39FD">
        <w:rPr>
          <w:rFonts w:ascii="Arial" w:hAnsi="Arial" w:cs="Arial"/>
          <w:lang w:val="sl-SI"/>
        </w:rPr>
        <w:t xml:space="preserve">lahko </w:t>
      </w:r>
      <w:r w:rsidRPr="003C39FD">
        <w:rPr>
          <w:rFonts w:ascii="Arial" w:hAnsi="Arial" w:cs="Arial"/>
          <w:lang w:val="sl-SI"/>
        </w:rPr>
        <w:t>prodajalec</w:t>
      </w:r>
      <w:r w:rsidR="003460BA" w:rsidRPr="003C39FD">
        <w:rPr>
          <w:rFonts w:ascii="Arial" w:hAnsi="Arial" w:cs="Arial"/>
          <w:lang w:val="sl-SI"/>
        </w:rPr>
        <w:t xml:space="preserve"> odstopi od pogodbe in</w:t>
      </w:r>
      <w:r w:rsidRPr="003C39FD">
        <w:rPr>
          <w:rFonts w:ascii="Arial" w:hAnsi="Arial" w:cs="Arial"/>
          <w:lang w:val="sl-SI"/>
        </w:rPr>
        <w:t xml:space="preserve"> zadrži njegovo varščino. </w:t>
      </w:r>
    </w:p>
    <w:p w14:paraId="487DD1D6" w14:textId="77777777" w:rsidR="00DC0607" w:rsidRPr="003C39FD" w:rsidRDefault="00DC0607" w:rsidP="00DC0607">
      <w:pPr>
        <w:autoSpaceDE w:val="0"/>
        <w:autoSpaceDN w:val="0"/>
        <w:adjustRightInd w:val="0"/>
        <w:spacing w:line="260" w:lineRule="atLeast"/>
        <w:jc w:val="both"/>
        <w:rPr>
          <w:rFonts w:ascii="Arial" w:hAnsi="Arial" w:cs="Arial"/>
          <w:lang w:val="sl-SI"/>
        </w:rPr>
      </w:pPr>
    </w:p>
    <w:p w14:paraId="1DE7E09A" w14:textId="0C0CE5A4" w:rsidR="00DC0607" w:rsidRPr="003C39FD" w:rsidRDefault="00DC0607" w:rsidP="00DC0607">
      <w:pPr>
        <w:autoSpaceDE w:val="0"/>
        <w:autoSpaceDN w:val="0"/>
        <w:adjustRightInd w:val="0"/>
        <w:spacing w:line="260" w:lineRule="atLeast"/>
        <w:jc w:val="both"/>
        <w:rPr>
          <w:rFonts w:ascii="Arial" w:hAnsi="Arial" w:cs="Arial"/>
          <w:lang w:val="sl-SI"/>
        </w:rPr>
      </w:pPr>
      <w:r w:rsidRPr="003C39FD">
        <w:rPr>
          <w:rFonts w:ascii="Arial" w:hAnsi="Arial" w:cs="Arial"/>
          <w:lang w:val="sl-SI"/>
        </w:rPr>
        <w:t>V kolikor prodajn</w:t>
      </w:r>
      <w:r w:rsidR="003460BA" w:rsidRPr="003C39FD">
        <w:rPr>
          <w:rFonts w:ascii="Arial" w:hAnsi="Arial" w:cs="Arial"/>
          <w:lang w:val="sl-SI"/>
        </w:rPr>
        <w:t>a</w:t>
      </w:r>
      <w:r w:rsidRPr="003C39FD">
        <w:rPr>
          <w:rFonts w:ascii="Arial" w:hAnsi="Arial" w:cs="Arial"/>
          <w:lang w:val="sl-SI"/>
        </w:rPr>
        <w:t xml:space="preserve"> pogodb</w:t>
      </w:r>
      <w:r w:rsidR="003460BA" w:rsidRPr="003C39FD">
        <w:rPr>
          <w:rFonts w:ascii="Arial" w:hAnsi="Arial" w:cs="Arial"/>
          <w:lang w:val="sl-SI"/>
        </w:rPr>
        <w:t>a</w:t>
      </w:r>
      <w:r w:rsidRPr="003C39FD">
        <w:rPr>
          <w:rFonts w:ascii="Arial" w:hAnsi="Arial" w:cs="Arial"/>
          <w:lang w:val="sl-SI"/>
        </w:rPr>
        <w:t xml:space="preserve"> z izbranim ponudnikom ne bi bila sklenjena, si prodajalec pridržuje pravico, da k sklenitvi pogodbe povabi drugega ponudnika, ki je ponudil drugo najvišjo kupnino ter nato tudi naslednje ponudnike, po vrstnem redu, glede na višino ponujene kupnine. Navedena možnost je le pravica prodajalca, ne pa tudi dolžnost.</w:t>
      </w:r>
      <w:r w:rsidR="003460BA" w:rsidRPr="003C39FD">
        <w:rPr>
          <w:rFonts w:ascii="Arial" w:hAnsi="Arial" w:cs="Arial"/>
          <w:lang w:val="sl-SI"/>
        </w:rPr>
        <w:t xml:space="preserve"> Prodajalec lahko v tem primeru pred sklenitvijo pogodbe izvede tudi (dodatna) individualna pogajanja s preostalimi ponudniki oz. ponudnikom.</w:t>
      </w:r>
    </w:p>
    <w:p w14:paraId="63A02FF6" w14:textId="77777777" w:rsidR="00DC0607" w:rsidRPr="003C39FD" w:rsidRDefault="00DC0607" w:rsidP="00DC0607">
      <w:pPr>
        <w:autoSpaceDE w:val="0"/>
        <w:autoSpaceDN w:val="0"/>
        <w:adjustRightInd w:val="0"/>
        <w:spacing w:line="260" w:lineRule="atLeast"/>
        <w:jc w:val="both"/>
        <w:rPr>
          <w:rFonts w:ascii="Arial" w:hAnsi="Arial" w:cs="Arial"/>
          <w:b/>
          <w:bCs/>
          <w:lang w:val="sl-SI"/>
        </w:rPr>
      </w:pPr>
    </w:p>
    <w:p w14:paraId="01B9EA4A" w14:textId="302B04E5" w:rsidR="00B451A8" w:rsidRPr="00425E2E" w:rsidRDefault="00B451A8" w:rsidP="00B451A8">
      <w:pPr>
        <w:pStyle w:val="Telobesedila"/>
        <w:shd w:val="clear" w:color="auto" w:fill="auto"/>
        <w:spacing w:after="280" w:line="240" w:lineRule="auto"/>
        <w:rPr>
          <w:rFonts w:ascii="Arial" w:hAnsi="Arial" w:cs="Arial"/>
          <w:sz w:val="24"/>
          <w:szCs w:val="24"/>
        </w:rPr>
      </w:pPr>
      <w:r w:rsidRPr="003C39FD">
        <w:rPr>
          <w:rFonts w:ascii="Arial" w:hAnsi="Arial" w:cs="Arial"/>
          <w:sz w:val="24"/>
          <w:szCs w:val="24"/>
          <w:lang w:eastAsia="sl-SI" w:bidi="sl-SI"/>
        </w:rPr>
        <w:t xml:space="preserve">Pogodba za nakup nepremičnin z izbranim ponudnikom bo sklenjena v slovenskem </w:t>
      </w:r>
      <w:r w:rsidRPr="00425E2E">
        <w:rPr>
          <w:rFonts w:ascii="Arial" w:hAnsi="Arial" w:cs="Arial"/>
          <w:sz w:val="24"/>
          <w:szCs w:val="24"/>
          <w:lang w:eastAsia="sl-SI" w:bidi="sl-SI"/>
        </w:rPr>
        <w:t xml:space="preserve">jeziku oziroma v </w:t>
      </w:r>
      <w:r w:rsidR="00F907CB" w:rsidRPr="00425E2E">
        <w:rPr>
          <w:rFonts w:ascii="Arial" w:hAnsi="Arial" w:cs="Arial"/>
          <w:sz w:val="24"/>
          <w:szCs w:val="24"/>
          <w:lang w:eastAsia="sl-SI" w:bidi="sl-SI"/>
        </w:rPr>
        <w:t xml:space="preserve">slovenskem in </w:t>
      </w:r>
      <w:r w:rsidRPr="00425E2E">
        <w:rPr>
          <w:rFonts w:ascii="Arial" w:hAnsi="Arial" w:cs="Arial"/>
          <w:sz w:val="24"/>
          <w:szCs w:val="24"/>
          <w:lang w:eastAsia="sl-SI" w:bidi="sl-SI"/>
        </w:rPr>
        <w:t>angleškem jeziku, v kolikor kupec ne bo slovenska fizična oz. pravna oseba.</w:t>
      </w:r>
    </w:p>
    <w:p w14:paraId="62519AB4" w14:textId="7D679849" w:rsidR="00217A49" w:rsidRPr="00425E2E" w:rsidRDefault="00217A49" w:rsidP="00B451A8">
      <w:pPr>
        <w:pStyle w:val="Telobesedila"/>
        <w:shd w:val="clear" w:color="auto" w:fill="auto"/>
        <w:spacing w:after="140"/>
        <w:rPr>
          <w:rFonts w:ascii="Arial" w:hAnsi="Arial" w:cs="Arial"/>
          <w:sz w:val="24"/>
          <w:szCs w:val="24"/>
          <w:lang w:eastAsia="sl-SI" w:bidi="sl-SI"/>
        </w:rPr>
      </w:pPr>
      <w:r w:rsidRPr="00425E2E">
        <w:rPr>
          <w:rFonts w:ascii="Arial" w:hAnsi="Arial" w:cs="Arial"/>
          <w:sz w:val="24"/>
          <w:szCs w:val="24"/>
          <w:lang w:eastAsia="sl-SI" w:bidi="sl-SI"/>
        </w:rPr>
        <w:t xml:space="preserve">Osnutek </w:t>
      </w:r>
      <w:r w:rsidR="00B451A8" w:rsidRPr="00425E2E">
        <w:rPr>
          <w:rFonts w:ascii="Arial" w:hAnsi="Arial" w:cs="Arial"/>
          <w:sz w:val="24"/>
          <w:szCs w:val="24"/>
          <w:lang w:eastAsia="sl-SI" w:bidi="sl-SI"/>
        </w:rPr>
        <w:t>Pogodb</w:t>
      </w:r>
      <w:r w:rsidRPr="00425E2E">
        <w:rPr>
          <w:rFonts w:ascii="Arial" w:hAnsi="Arial" w:cs="Arial"/>
          <w:sz w:val="24"/>
          <w:szCs w:val="24"/>
          <w:lang w:eastAsia="sl-SI" w:bidi="sl-SI"/>
        </w:rPr>
        <w:t>e</w:t>
      </w:r>
      <w:r w:rsidR="00B451A8" w:rsidRPr="00425E2E">
        <w:rPr>
          <w:rFonts w:ascii="Arial" w:hAnsi="Arial" w:cs="Arial"/>
          <w:sz w:val="24"/>
          <w:szCs w:val="24"/>
          <w:lang w:eastAsia="sl-SI" w:bidi="sl-SI"/>
        </w:rPr>
        <w:t xml:space="preserve"> o prodaji nepremičnin</w:t>
      </w:r>
      <w:r w:rsidRPr="00425E2E">
        <w:rPr>
          <w:rFonts w:ascii="Arial" w:hAnsi="Arial" w:cs="Arial"/>
          <w:sz w:val="24"/>
          <w:szCs w:val="24"/>
          <w:lang w:eastAsia="sl-SI" w:bidi="sl-SI"/>
        </w:rPr>
        <w:t xml:space="preserve"> je priloga 3 k temu vabilu in je sestavni del javnega razpisa. Ponudnik s podajo ponudbe potrjuje določbe osnutka</w:t>
      </w:r>
      <w:r w:rsidR="000D6F70" w:rsidRPr="00425E2E">
        <w:rPr>
          <w:rFonts w:ascii="Arial" w:hAnsi="Arial" w:cs="Arial"/>
          <w:sz w:val="24"/>
          <w:szCs w:val="24"/>
          <w:lang w:eastAsia="sl-SI" w:bidi="sl-SI"/>
        </w:rPr>
        <w:t xml:space="preserve"> in se zavezuje k podpisu Pogodbe o prodaji nepremičnin s tako vsebino.</w:t>
      </w:r>
    </w:p>
    <w:p w14:paraId="0F76A887" w14:textId="6A77ADC4" w:rsidR="006A2636" w:rsidRDefault="006A2636" w:rsidP="00C50067">
      <w:pPr>
        <w:pStyle w:val="Telobesedila"/>
        <w:shd w:val="clear" w:color="auto" w:fill="auto"/>
        <w:spacing w:after="0" w:line="286" w:lineRule="auto"/>
        <w:rPr>
          <w:rFonts w:ascii="Arial" w:hAnsi="Arial" w:cs="Arial"/>
          <w:sz w:val="24"/>
          <w:szCs w:val="24"/>
          <w:lang w:eastAsia="sl-SI" w:bidi="sl-SI"/>
        </w:rPr>
      </w:pPr>
    </w:p>
    <w:p w14:paraId="75F5BD10" w14:textId="528A1943" w:rsidR="00EA5835" w:rsidRPr="003C39FD" w:rsidRDefault="00EA5835" w:rsidP="003C39FD">
      <w:pPr>
        <w:pStyle w:val="Telobesedila"/>
        <w:shd w:val="clear" w:color="auto" w:fill="auto"/>
        <w:spacing w:after="0" w:line="286" w:lineRule="auto"/>
        <w:rPr>
          <w:rFonts w:ascii="Arial" w:eastAsia="Times New Roman" w:hAnsi="Arial" w:cs="Arial"/>
          <w:sz w:val="24"/>
          <w:szCs w:val="24"/>
          <w:lang w:eastAsia="sl-SI" w:bidi="sl-SI"/>
        </w:rPr>
      </w:pPr>
      <w:r w:rsidRPr="003C39FD">
        <w:rPr>
          <w:rFonts w:ascii="Arial" w:hAnsi="Arial" w:cs="Arial"/>
          <w:lang w:eastAsia="sl-SI" w:bidi="sl-SI"/>
        </w:rPr>
        <w:t>PRILOGE:</w:t>
      </w:r>
    </w:p>
    <w:p w14:paraId="74B0F554" w14:textId="621264DE" w:rsidR="00EA5835" w:rsidRPr="003C39FD" w:rsidRDefault="00C50067" w:rsidP="009503BF">
      <w:pPr>
        <w:pStyle w:val="Telobesedila"/>
        <w:numPr>
          <w:ilvl w:val="0"/>
          <w:numId w:val="28"/>
        </w:numPr>
        <w:shd w:val="clear" w:color="auto" w:fill="auto"/>
        <w:spacing w:after="0" w:line="286" w:lineRule="auto"/>
        <w:rPr>
          <w:rFonts w:ascii="Arial" w:eastAsia="Times New Roman" w:hAnsi="Arial" w:cs="Arial"/>
          <w:sz w:val="24"/>
          <w:szCs w:val="24"/>
          <w:lang w:eastAsia="sl-SI" w:bidi="sl-SI"/>
        </w:rPr>
      </w:pPr>
      <w:r w:rsidRPr="003C39FD">
        <w:rPr>
          <w:rFonts w:ascii="Arial" w:eastAsia="Times New Roman" w:hAnsi="Arial" w:cs="Arial"/>
          <w:sz w:val="24"/>
          <w:szCs w:val="24"/>
          <w:lang w:eastAsia="sl-SI" w:bidi="sl-SI"/>
        </w:rPr>
        <w:t xml:space="preserve">Obrazec </w:t>
      </w:r>
      <w:r>
        <w:rPr>
          <w:rFonts w:ascii="Arial" w:eastAsia="Times New Roman" w:hAnsi="Arial" w:cs="Arial"/>
          <w:sz w:val="24"/>
          <w:szCs w:val="24"/>
          <w:lang w:eastAsia="sl-SI" w:bidi="sl-SI"/>
        </w:rPr>
        <w:t>ponudbe – obvezno!</w:t>
      </w:r>
    </w:p>
    <w:p w14:paraId="2174007B" w14:textId="0393ED20" w:rsidR="00EA5835" w:rsidRPr="003C39FD" w:rsidRDefault="00C50067" w:rsidP="009503BF">
      <w:pPr>
        <w:pStyle w:val="Telobesedila"/>
        <w:numPr>
          <w:ilvl w:val="0"/>
          <w:numId w:val="28"/>
        </w:numPr>
        <w:shd w:val="clear" w:color="auto" w:fill="auto"/>
        <w:spacing w:after="0" w:line="286" w:lineRule="auto"/>
        <w:rPr>
          <w:rFonts w:ascii="Arial" w:eastAsia="Times New Roman" w:hAnsi="Arial" w:cs="Arial"/>
          <w:sz w:val="24"/>
          <w:szCs w:val="24"/>
          <w:lang w:eastAsia="sl-SI" w:bidi="sl-SI"/>
        </w:rPr>
      </w:pPr>
      <w:r>
        <w:rPr>
          <w:rFonts w:ascii="Arial" w:eastAsia="Times New Roman" w:hAnsi="Arial" w:cs="Arial"/>
          <w:sz w:val="24"/>
          <w:szCs w:val="24"/>
          <w:lang w:eastAsia="sl-SI" w:bidi="sl-SI"/>
        </w:rPr>
        <w:t xml:space="preserve">Osnutek </w:t>
      </w:r>
      <w:r w:rsidR="000D6F70">
        <w:rPr>
          <w:rFonts w:ascii="Arial" w:eastAsia="Times New Roman" w:hAnsi="Arial" w:cs="Arial"/>
          <w:sz w:val="24"/>
          <w:szCs w:val="24"/>
          <w:lang w:eastAsia="sl-SI" w:bidi="sl-SI"/>
        </w:rPr>
        <w:t>Pogodbe o prodaji nepremičnin</w:t>
      </w:r>
    </w:p>
    <w:p w14:paraId="0EE9BB5B" w14:textId="77777777" w:rsidR="007A1178" w:rsidRPr="003C39FD" w:rsidRDefault="007A1178" w:rsidP="007A1178">
      <w:pPr>
        <w:autoSpaceDE w:val="0"/>
        <w:autoSpaceDN w:val="0"/>
        <w:adjustRightInd w:val="0"/>
        <w:spacing w:line="260" w:lineRule="atLeast"/>
        <w:jc w:val="both"/>
        <w:rPr>
          <w:rFonts w:ascii="Arial" w:hAnsi="Arial" w:cs="Arial"/>
          <w:lang w:val="sl-SI"/>
        </w:rPr>
      </w:pPr>
    </w:p>
    <w:p w14:paraId="37F805AE" w14:textId="77777777" w:rsidR="00B17C36" w:rsidRPr="003C39FD" w:rsidRDefault="00B17C36" w:rsidP="007A1178">
      <w:pPr>
        <w:autoSpaceDE w:val="0"/>
        <w:autoSpaceDN w:val="0"/>
        <w:adjustRightInd w:val="0"/>
        <w:spacing w:line="260" w:lineRule="atLeast"/>
        <w:jc w:val="both"/>
        <w:rPr>
          <w:rFonts w:ascii="Arial" w:hAnsi="Arial" w:cs="Arial"/>
          <w:lang w:val="sl-SI" w:eastAsia="sl-SI"/>
        </w:rPr>
      </w:pPr>
    </w:p>
    <w:p w14:paraId="29724821" w14:textId="7BC86628" w:rsidR="007A1178" w:rsidRDefault="00425E2E" w:rsidP="007A1178">
      <w:pPr>
        <w:tabs>
          <w:tab w:val="left" w:pos="710"/>
          <w:tab w:val="left" w:pos="1134"/>
          <w:tab w:val="left" w:pos="2160"/>
        </w:tabs>
        <w:spacing w:line="256" w:lineRule="auto"/>
        <w:ind w:left="710" w:hanging="710"/>
        <w:jc w:val="both"/>
        <w:rPr>
          <w:rFonts w:ascii="Arial" w:eastAsia="Arial" w:hAnsi="Arial" w:cs="Arial"/>
          <w:lang w:val="sl-SI" w:eastAsia="sl-SI"/>
        </w:rPr>
      </w:pPr>
      <w:r>
        <w:rPr>
          <w:rFonts w:ascii="Arial" w:eastAsia="Arial" w:hAnsi="Arial" w:cs="Arial"/>
          <w:lang w:val="sl-SI" w:eastAsia="sl-SI"/>
        </w:rPr>
        <w:t>Ljubljana, 20.12.2023</w:t>
      </w:r>
    </w:p>
    <w:p w14:paraId="7D0B00D7" w14:textId="77777777" w:rsidR="00425E2E" w:rsidRPr="003C39FD" w:rsidRDefault="00425E2E" w:rsidP="007A1178">
      <w:pPr>
        <w:tabs>
          <w:tab w:val="left" w:pos="710"/>
          <w:tab w:val="left" w:pos="1134"/>
          <w:tab w:val="left" w:pos="2160"/>
        </w:tabs>
        <w:spacing w:line="256" w:lineRule="auto"/>
        <w:ind w:left="710" w:hanging="710"/>
        <w:jc w:val="both"/>
        <w:rPr>
          <w:rFonts w:ascii="Arial" w:eastAsia="Arial" w:hAnsi="Arial" w:cs="Arial"/>
          <w:lang w:val="sl-SI" w:eastAsia="sl-SI"/>
        </w:rPr>
      </w:pPr>
    </w:p>
    <w:p w14:paraId="2045E7C4" w14:textId="77777777" w:rsidR="007A1178" w:rsidRPr="003C39FD" w:rsidRDefault="00AE335E" w:rsidP="00AE335E">
      <w:pPr>
        <w:tabs>
          <w:tab w:val="left" w:pos="710"/>
          <w:tab w:val="left" w:pos="1134"/>
          <w:tab w:val="left" w:pos="2160"/>
        </w:tabs>
        <w:spacing w:line="256" w:lineRule="auto"/>
        <w:jc w:val="right"/>
        <w:rPr>
          <w:rFonts w:ascii="Arial" w:hAnsi="Arial" w:cs="Arial"/>
          <w:b/>
          <w:lang w:val="sl-SI"/>
        </w:rPr>
      </w:pPr>
      <w:r w:rsidRPr="003C39FD">
        <w:rPr>
          <w:rFonts w:ascii="Arial" w:hAnsi="Arial" w:cs="Arial"/>
          <w:b/>
          <w:lang w:val="sl-SI"/>
        </w:rPr>
        <w:t>ŠTUDENTSKA ORGANIZACIJA UNIVERZE V LJUBLJANI</w:t>
      </w:r>
    </w:p>
    <w:p w14:paraId="06A7E9EF" w14:textId="355B700B" w:rsidR="007A1178" w:rsidRPr="003C39FD" w:rsidRDefault="00AE335E" w:rsidP="00425E2E">
      <w:pPr>
        <w:tabs>
          <w:tab w:val="left" w:pos="710"/>
          <w:tab w:val="left" w:pos="1134"/>
          <w:tab w:val="left" w:pos="2160"/>
        </w:tabs>
        <w:spacing w:line="256" w:lineRule="auto"/>
        <w:jc w:val="right"/>
        <w:rPr>
          <w:rFonts w:ascii="Arial" w:hAnsi="Arial" w:cs="Arial"/>
          <w:b/>
          <w:lang w:val="sl-SI"/>
        </w:rPr>
      </w:pPr>
      <w:r w:rsidRPr="003C39FD">
        <w:rPr>
          <w:rFonts w:ascii="Arial" w:eastAsia="Arial" w:hAnsi="Arial" w:cs="Arial"/>
          <w:lang w:val="sl-SI" w:eastAsia="sl-SI"/>
        </w:rPr>
        <w:t>direktor Andrej Klasinc</w:t>
      </w:r>
    </w:p>
    <w:p w14:paraId="72C62E18" w14:textId="77777777" w:rsidR="007A1178" w:rsidRPr="003C39FD" w:rsidRDefault="007A1178" w:rsidP="007A1178">
      <w:pPr>
        <w:rPr>
          <w:rFonts w:ascii="Arial" w:hAnsi="Arial" w:cs="Arial"/>
          <w:lang w:val="sl-SI"/>
        </w:rPr>
      </w:pPr>
    </w:p>
    <w:p w14:paraId="22F64C7C" w14:textId="77777777" w:rsidR="007A1178" w:rsidRPr="003C39FD" w:rsidRDefault="007A1178" w:rsidP="007A1178">
      <w:pPr>
        <w:spacing w:line="260" w:lineRule="atLeast"/>
        <w:jc w:val="both"/>
        <w:rPr>
          <w:rFonts w:ascii="Arial" w:hAnsi="Arial" w:cs="Arial"/>
          <w:lang w:val="sl-SI"/>
        </w:rPr>
      </w:pPr>
    </w:p>
    <w:p w14:paraId="5DE0FED2" w14:textId="77777777" w:rsidR="006B732A" w:rsidRPr="003C39FD" w:rsidRDefault="006B732A">
      <w:pPr>
        <w:rPr>
          <w:rFonts w:ascii="Arial" w:hAnsi="Arial" w:cs="Arial"/>
          <w:lang w:val="sl-SI"/>
        </w:rPr>
      </w:pPr>
    </w:p>
    <w:sectPr w:rsidR="006B732A" w:rsidRPr="003C39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3ABC" w14:textId="77777777" w:rsidR="007B15E0" w:rsidRDefault="007B15E0" w:rsidP="00425E2E">
      <w:r>
        <w:separator/>
      </w:r>
    </w:p>
  </w:endnote>
  <w:endnote w:type="continuationSeparator" w:id="0">
    <w:p w14:paraId="3FEBF4E0" w14:textId="77777777" w:rsidR="007B15E0" w:rsidRDefault="007B15E0" w:rsidP="0042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F02" w14:textId="77777777" w:rsidR="007B15E0" w:rsidRDefault="007B15E0" w:rsidP="00425E2E">
      <w:r>
        <w:separator/>
      </w:r>
    </w:p>
  </w:footnote>
  <w:footnote w:type="continuationSeparator" w:id="0">
    <w:p w14:paraId="58F08CB1" w14:textId="77777777" w:rsidR="007B15E0" w:rsidRDefault="007B15E0" w:rsidP="0042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07F0" w14:textId="489DFA92" w:rsidR="00D7508A" w:rsidRDefault="00D7508A" w:rsidP="00D7508A">
    <w:pPr>
      <w:pStyle w:val="Glava"/>
      <w:jc w:val="right"/>
    </w:pPr>
    <w:r>
      <w:rPr>
        <w:noProof/>
      </w:rPr>
      <w:drawing>
        <wp:inline distT="0" distB="0" distL="0" distR="0" wp14:anchorId="6FA27BDE" wp14:editId="4776E2C4">
          <wp:extent cx="1798320" cy="359410"/>
          <wp:effectExtent l="0" t="0" r="0" b="2540"/>
          <wp:docPr id="1487832131" name="Slika 1" descr="Slika, ki vsebuje besede barvitost, tema, svetlob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32131" name="Slika 1" descr="Slika, ki vsebuje besede barvitost, tema, svetloba, posnetek zaslon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405CCA"/>
    <w:lvl w:ilvl="0">
      <w:numFmt w:val="decimal"/>
      <w:lvlText w:val="*"/>
      <w:lvlJc w:val="left"/>
      <w:pPr>
        <w:ind w:left="0" w:firstLine="0"/>
      </w:pPr>
    </w:lvl>
  </w:abstractNum>
  <w:abstractNum w:abstractNumId="1" w15:restartNumberingAfterBreak="0">
    <w:nsid w:val="051D4899"/>
    <w:multiLevelType w:val="hybridMultilevel"/>
    <w:tmpl w:val="83F02282"/>
    <w:lvl w:ilvl="0" w:tplc="9FB8F70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5A041F"/>
    <w:multiLevelType w:val="hybridMultilevel"/>
    <w:tmpl w:val="430A62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14A6B9B"/>
    <w:multiLevelType w:val="hybridMultilevel"/>
    <w:tmpl w:val="EB860CD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127A0272"/>
    <w:multiLevelType w:val="multilevel"/>
    <w:tmpl w:val="0DE087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50102"/>
    <w:multiLevelType w:val="hybridMultilevel"/>
    <w:tmpl w:val="78E8BEE4"/>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9F74B6F"/>
    <w:multiLevelType w:val="hybridMultilevel"/>
    <w:tmpl w:val="46D26E96"/>
    <w:lvl w:ilvl="0" w:tplc="FE06B2E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E5C5E"/>
    <w:multiLevelType w:val="hybridMultilevel"/>
    <w:tmpl w:val="7F7E8260"/>
    <w:lvl w:ilvl="0" w:tplc="1A14CA36">
      <w:start w:val="1"/>
      <w:numFmt w:val="bullet"/>
      <w:lvlText w:val=""/>
      <w:lvlJc w:val="left"/>
      <w:pPr>
        <w:ind w:left="720" w:hanging="360"/>
      </w:pPr>
      <w:rPr>
        <w:rFonts w:ascii="Symbol" w:hAnsi="Symbol"/>
      </w:rPr>
    </w:lvl>
    <w:lvl w:ilvl="1" w:tplc="F656F0F0">
      <w:start w:val="1"/>
      <w:numFmt w:val="bullet"/>
      <w:lvlText w:val=""/>
      <w:lvlJc w:val="left"/>
      <w:pPr>
        <w:ind w:left="720" w:hanging="360"/>
      </w:pPr>
      <w:rPr>
        <w:rFonts w:ascii="Symbol" w:hAnsi="Symbol"/>
      </w:rPr>
    </w:lvl>
    <w:lvl w:ilvl="2" w:tplc="E21027DA">
      <w:start w:val="1"/>
      <w:numFmt w:val="bullet"/>
      <w:lvlText w:val=""/>
      <w:lvlJc w:val="left"/>
      <w:pPr>
        <w:ind w:left="720" w:hanging="360"/>
      </w:pPr>
      <w:rPr>
        <w:rFonts w:ascii="Symbol" w:hAnsi="Symbol"/>
      </w:rPr>
    </w:lvl>
    <w:lvl w:ilvl="3" w:tplc="33640B5C">
      <w:start w:val="1"/>
      <w:numFmt w:val="bullet"/>
      <w:lvlText w:val=""/>
      <w:lvlJc w:val="left"/>
      <w:pPr>
        <w:ind w:left="720" w:hanging="360"/>
      </w:pPr>
      <w:rPr>
        <w:rFonts w:ascii="Symbol" w:hAnsi="Symbol"/>
      </w:rPr>
    </w:lvl>
    <w:lvl w:ilvl="4" w:tplc="2F90F9EE">
      <w:start w:val="1"/>
      <w:numFmt w:val="bullet"/>
      <w:lvlText w:val=""/>
      <w:lvlJc w:val="left"/>
      <w:pPr>
        <w:ind w:left="720" w:hanging="360"/>
      </w:pPr>
      <w:rPr>
        <w:rFonts w:ascii="Symbol" w:hAnsi="Symbol"/>
      </w:rPr>
    </w:lvl>
    <w:lvl w:ilvl="5" w:tplc="C0DC5C96">
      <w:start w:val="1"/>
      <w:numFmt w:val="bullet"/>
      <w:lvlText w:val=""/>
      <w:lvlJc w:val="left"/>
      <w:pPr>
        <w:ind w:left="720" w:hanging="360"/>
      </w:pPr>
      <w:rPr>
        <w:rFonts w:ascii="Symbol" w:hAnsi="Symbol"/>
      </w:rPr>
    </w:lvl>
    <w:lvl w:ilvl="6" w:tplc="47448782">
      <w:start w:val="1"/>
      <w:numFmt w:val="bullet"/>
      <w:lvlText w:val=""/>
      <w:lvlJc w:val="left"/>
      <w:pPr>
        <w:ind w:left="720" w:hanging="360"/>
      </w:pPr>
      <w:rPr>
        <w:rFonts w:ascii="Symbol" w:hAnsi="Symbol"/>
      </w:rPr>
    </w:lvl>
    <w:lvl w:ilvl="7" w:tplc="EFFC555E">
      <w:start w:val="1"/>
      <w:numFmt w:val="bullet"/>
      <w:lvlText w:val=""/>
      <w:lvlJc w:val="left"/>
      <w:pPr>
        <w:ind w:left="720" w:hanging="360"/>
      </w:pPr>
      <w:rPr>
        <w:rFonts w:ascii="Symbol" w:hAnsi="Symbol"/>
      </w:rPr>
    </w:lvl>
    <w:lvl w:ilvl="8" w:tplc="4A7E5CA0">
      <w:start w:val="1"/>
      <w:numFmt w:val="bullet"/>
      <w:lvlText w:val=""/>
      <w:lvlJc w:val="left"/>
      <w:pPr>
        <w:ind w:left="720" w:hanging="360"/>
      </w:pPr>
      <w:rPr>
        <w:rFonts w:ascii="Symbol" w:hAnsi="Symbol"/>
      </w:rPr>
    </w:lvl>
  </w:abstractNum>
  <w:abstractNum w:abstractNumId="8" w15:restartNumberingAfterBreak="0">
    <w:nsid w:val="242A19A0"/>
    <w:multiLevelType w:val="singleLevel"/>
    <w:tmpl w:val="DFA2E452"/>
    <w:lvl w:ilvl="0">
      <w:start w:val="1"/>
      <w:numFmt w:val="lowerLetter"/>
      <w:lvlText w:val="%1."/>
      <w:legacy w:legacy="1" w:legacySpace="0" w:legacyIndent="360"/>
      <w:lvlJc w:val="left"/>
      <w:rPr>
        <w:rFonts w:asciiTheme="minorHAnsi" w:eastAsia="Times New Roman" w:hAnsiTheme="minorHAnsi" w:cstheme="minorHAnsi" w:hint="default"/>
      </w:rPr>
    </w:lvl>
  </w:abstractNum>
  <w:abstractNum w:abstractNumId="9" w15:restartNumberingAfterBreak="0">
    <w:nsid w:val="2A8F7C62"/>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2CA27920"/>
    <w:multiLevelType w:val="hybridMultilevel"/>
    <w:tmpl w:val="A75AAFF8"/>
    <w:lvl w:ilvl="0" w:tplc="AD82F514">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A221F0"/>
    <w:multiLevelType w:val="hybridMultilevel"/>
    <w:tmpl w:val="46328284"/>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2" w15:restartNumberingAfterBreak="0">
    <w:nsid w:val="33881C03"/>
    <w:multiLevelType w:val="hybridMultilevel"/>
    <w:tmpl w:val="88140448"/>
    <w:lvl w:ilvl="0" w:tplc="396C2D12">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166A46"/>
    <w:multiLevelType w:val="hybridMultilevel"/>
    <w:tmpl w:val="F8DEE10E"/>
    <w:lvl w:ilvl="0" w:tplc="41B6594A">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4" w15:restartNumberingAfterBreak="0">
    <w:nsid w:val="34AC6DD4"/>
    <w:multiLevelType w:val="hybridMultilevel"/>
    <w:tmpl w:val="DE18F926"/>
    <w:lvl w:ilvl="0" w:tplc="41B6594A">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8A2FDF"/>
    <w:multiLevelType w:val="multilevel"/>
    <w:tmpl w:val="7F765F1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sl-SI" w:eastAsia="sl-SI" w:bidi="sl-SI"/>
      </w:rPr>
    </w:lvl>
    <w:lvl w:ilvl="1">
      <w:start w:val="1"/>
      <w:numFmt w:val="decimal"/>
      <w:lvlText w:val="%1.%2."/>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D83986"/>
    <w:multiLevelType w:val="hybridMultilevel"/>
    <w:tmpl w:val="8A7E641C"/>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4F431D"/>
    <w:multiLevelType w:val="hybridMultilevel"/>
    <w:tmpl w:val="03F65FB0"/>
    <w:lvl w:ilvl="0" w:tplc="1180D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335673"/>
    <w:multiLevelType w:val="multilevel"/>
    <w:tmpl w:val="91A880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3C6C9C"/>
    <w:multiLevelType w:val="hybridMultilevel"/>
    <w:tmpl w:val="F3C2003E"/>
    <w:lvl w:ilvl="0" w:tplc="1180D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43562C"/>
    <w:multiLevelType w:val="hybridMultilevel"/>
    <w:tmpl w:val="BE3EC07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640A11DD"/>
    <w:multiLevelType w:val="hybridMultilevel"/>
    <w:tmpl w:val="00900476"/>
    <w:lvl w:ilvl="0" w:tplc="74F8DF50">
      <w:start w:val="1"/>
      <w:numFmt w:val="decimal"/>
      <w:lvlText w:val="%1."/>
      <w:lvlJc w:val="left"/>
      <w:pPr>
        <w:ind w:left="720" w:hanging="360"/>
      </w:pPr>
      <w:rPr>
        <w:rFonts w:hint="default"/>
      </w:rPr>
    </w:lvl>
    <w:lvl w:ilvl="1" w:tplc="41B6594A">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F93EC9"/>
    <w:multiLevelType w:val="multilevel"/>
    <w:tmpl w:val="DA105A9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6F63B4"/>
    <w:multiLevelType w:val="hybridMultilevel"/>
    <w:tmpl w:val="1B90C7BA"/>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D64B80"/>
    <w:multiLevelType w:val="hybridMultilevel"/>
    <w:tmpl w:val="EB860CD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750A4E9B"/>
    <w:multiLevelType w:val="hybridMultilevel"/>
    <w:tmpl w:val="F64EA304"/>
    <w:lvl w:ilvl="0" w:tplc="9E20BA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145A9C"/>
    <w:multiLevelType w:val="multilevel"/>
    <w:tmpl w:val="96FE2E62"/>
    <w:lvl w:ilvl="0">
      <w:start w:val="1"/>
      <w:numFmt w:val="bullet"/>
      <w:lvlText w:val="V"/>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EC37F0"/>
    <w:multiLevelType w:val="hybridMultilevel"/>
    <w:tmpl w:val="78E8BEE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228924071">
    <w:abstractNumId w:val="23"/>
  </w:num>
  <w:num w:numId="2" w16cid:durableId="1444615980">
    <w:abstractNumId w:val="20"/>
  </w:num>
  <w:num w:numId="3" w16cid:durableId="698706124">
    <w:abstractNumId w:val="11"/>
  </w:num>
  <w:num w:numId="4" w16cid:durableId="132718564">
    <w:abstractNumId w:val="3"/>
  </w:num>
  <w:num w:numId="5" w16cid:durableId="804934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189932">
    <w:abstractNumId w:val="8"/>
    <w:lvlOverride w:ilvl="0">
      <w:startOverride w:val="1"/>
    </w:lvlOverride>
  </w:num>
  <w:num w:numId="7" w16cid:durableId="1819610066">
    <w:abstractNumId w:val="25"/>
  </w:num>
  <w:num w:numId="8" w16cid:durableId="1416442571">
    <w:abstractNumId w:val="9"/>
  </w:num>
  <w:num w:numId="9" w16cid:durableId="1690328860">
    <w:abstractNumId w:val="27"/>
  </w:num>
  <w:num w:numId="10" w16cid:durableId="1969974215">
    <w:abstractNumId w:val="5"/>
  </w:num>
  <w:num w:numId="11" w16cid:durableId="1109424824">
    <w:abstractNumId w:val="24"/>
  </w:num>
  <w:num w:numId="12" w16cid:durableId="1352680223">
    <w:abstractNumId w:val="21"/>
  </w:num>
  <w:num w:numId="13" w16cid:durableId="1108086916">
    <w:abstractNumId w:val="14"/>
  </w:num>
  <w:num w:numId="14" w16cid:durableId="1702630230">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16cid:durableId="1800799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060656">
    <w:abstractNumId w:val="18"/>
  </w:num>
  <w:num w:numId="17" w16cid:durableId="1673945013">
    <w:abstractNumId w:val="15"/>
  </w:num>
  <w:num w:numId="18" w16cid:durableId="1786995152">
    <w:abstractNumId w:val="26"/>
  </w:num>
  <w:num w:numId="19" w16cid:durableId="1027491177">
    <w:abstractNumId w:val="22"/>
  </w:num>
  <w:num w:numId="20" w16cid:durableId="1698582123">
    <w:abstractNumId w:val="10"/>
  </w:num>
  <w:num w:numId="21" w16cid:durableId="1869292801">
    <w:abstractNumId w:val="4"/>
  </w:num>
  <w:num w:numId="22" w16cid:durableId="583146863">
    <w:abstractNumId w:val="19"/>
  </w:num>
  <w:num w:numId="23" w16cid:durableId="2033607792">
    <w:abstractNumId w:val="17"/>
  </w:num>
  <w:num w:numId="24" w16cid:durableId="170607716">
    <w:abstractNumId w:val="6"/>
  </w:num>
  <w:num w:numId="25" w16cid:durableId="549999585">
    <w:abstractNumId w:val="12"/>
  </w:num>
  <w:num w:numId="26" w16cid:durableId="1787308478">
    <w:abstractNumId w:val="7"/>
  </w:num>
  <w:num w:numId="27" w16cid:durableId="1651204501">
    <w:abstractNumId w:val="1"/>
  </w:num>
  <w:num w:numId="28" w16cid:durableId="152793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E4"/>
    <w:rsid w:val="00000B55"/>
    <w:rsid w:val="00013299"/>
    <w:rsid w:val="00026683"/>
    <w:rsid w:val="000322B7"/>
    <w:rsid w:val="00032852"/>
    <w:rsid w:val="00043A46"/>
    <w:rsid w:val="00051BFB"/>
    <w:rsid w:val="00063DAB"/>
    <w:rsid w:val="000B2144"/>
    <w:rsid w:val="000D1947"/>
    <w:rsid w:val="000D5921"/>
    <w:rsid w:val="000D6F70"/>
    <w:rsid w:val="001121C1"/>
    <w:rsid w:val="0013481E"/>
    <w:rsid w:val="00134DC7"/>
    <w:rsid w:val="001409D2"/>
    <w:rsid w:val="00147349"/>
    <w:rsid w:val="00147B99"/>
    <w:rsid w:val="001518AC"/>
    <w:rsid w:val="00152754"/>
    <w:rsid w:val="0015533F"/>
    <w:rsid w:val="001645C0"/>
    <w:rsid w:val="00180F1B"/>
    <w:rsid w:val="0018356A"/>
    <w:rsid w:val="001847BD"/>
    <w:rsid w:val="00192778"/>
    <w:rsid w:val="001A04D7"/>
    <w:rsid w:val="001A4324"/>
    <w:rsid w:val="001C08D8"/>
    <w:rsid w:val="00204410"/>
    <w:rsid w:val="002146F0"/>
    <w:rsid w:val="00217A49"/>
    <w:rsid w:val="002219BA"/>
    <w:rsid w:val="00221F88"/>
    <w:rsid w:val="00232C4C"/>
    <w:rsid w:val="00261FED"/>
    <w:rsid w:val="00264A00"/>
    <w:rsid w:val="00275353"/>
    <w:rsid w:val="00293074"/>
    <w:rsid w:val="00294DC6"/>
    <w:rsid w:val="002A7DF0"/>
    <w:rsid w:val="002B12B9"/>
    <w:rsid w:val="002B21B4"/>
    <w:rsid w:val="002C2EB0"/>
    <w:rsid w:val="002F5C25"/>
    <w:rsid w:val="00305144"/>
    <w:rsid w:val="003313BA"/>
    <w:rsid w:val="003451A0"/>
    <w:rsid w:val="003460BA"/>
    <w:rsid w:val="00360CCE"/>
    <w:rsid w:val="003623EF"/>
    <w:rsid w:val="003B7CE0"/>
    <w:rsid w:val="003C39FD"/>
    <w:rsid w:val="003C6140"/>
    <w:rsid w:val="003F670A"/>
    <w:rsid w:val="00413434"/>
    <w:rsid w:val="00425169"/>
    <w:rsid w:val="00425E2E"/>
    <w:rsid w:val="0043541E"/>
    <w:rsid w:val="00444323"/>
    <w:rsid w:val="004518C2"/>
    <w:rsid w:val="00476EB0"/>
    <w:rsid w:val="00482139"/>
    <w:rsid w:val="00495FF9"/>
    <w:rsid w:val="004F175A"/>
    <w:rsid w:val="004F18AF"/>
    <w:rsid w:val="004F1D3A"/>
    <w:rsid w:val="00514337"/>
    <w:rsid w:val="00561DE3"/>
    <w:rsid w:val="00564B76"/>
    <w:rsid w:val="00567F40"/>
    <w:rsid w:val="005C3095"/>
    <w:rsid w:val="005C7D19"/>
    <w:rsid w:val="005E7DC1"/>
    <w:rsid w:val="005F2F89"/>
    <w:rsid w:val="006046A3"/>
    <w:rsid w:val="00622A5D"/>
    <w:rsid w:val="0062366C"/>
    <w:rsid w:val="00625B6C"/>
    <w:rsid w:val="006424B5"/>
    <w:rsid w:val="006769CF"/>
    <w:rsid w:val="006873FC"/>
    <w:rsid w:val="006A2636"/>
    <w:rsid w:val="006B501A"/>
    <w:rsid w:val="006B732A"/>
    <w:rsid w:val="006D61AA"/>
    <w:rsid w:val="0071221B"/>
    <w:rsid w:val="007213D0"/>
    <w:rsid w:val="00721F31"/>
    <w:rsid w:val="00755EFA"/>
    <w:rsid w:val="00762EDF"/>
    <w:rsid w:val="0077380E"/>
    <w:rsid w:val="00776B48"/>
    <w:rsid w:val="007870E3"/>
    <w:rsid w:val="007A1178"/>
    <w:rsid w:val="007B15E0"/>
    <w:rsid w:val="007B1ACF"/>
    <w:rsid w:val="007B2D74"/>
    <w:rsid w:val="007C0D00"/>
    <w:rsid w:val="007C3443"/>
    <w:rsid w:val="007C4388"/>
    <w:rsid w:val="007D33CF"/>
    <w:rsid w:val="007E0057"/>
    <w:rsid w:val="007E6016"/>
    <w:rsid w:val="007E76D3"/>
    <w:rsid w:val="00806D60"/>
    <w:rsid w:val="00830308"/>
    <w:rsid w:val="00846730"/>
    <w:rsid w:val="00870B50"/>
    <w:rsid w:val="008714AC"/>
    <w:rsid w:val="00886619"/>
    <w:rsid w:val="008A6B89"/>
    <w:rsid w:val="008C0EFE"/>
    <w:rsid w:val="008F6F9C"/>
    <w:rsid w:val="00905AB9"/>
    <w:rsid w:val="00906FC1"/>
    <w:rsid w:val="00907D4E"/>
    <w:rsid w:val="0091348E"/>
    <w:rsid w:val="009432C6"/>
    <w:rsid w:val="009503BF"/>
    <w:rsid w:val="009550E9"/>
    <w:rsid w:val="00962353"/>
    <w:rsid w:val="00966C66"/>
    <w:rsid w:val="00971605"/>
    <w:rsid w:val="009B263F"/>
    <w:rsid w:val="009C6601"/>
    <w:rsid w:val="009D44D1"/>
    <w:rsid w:val="009E5203"/>
    <w:rsid w:val="009F5108"/>
    <w:rsid w:val="00A00BCB"/>
    <w:rsid w:val="00A06AE1"/>
    <w:rsid w:val="00A141B7"/>
    <w:rsid w:val="00A15C40"/>
    <w:rsid w:val="00A3694D"/>
    <w:rsid w:val="00A42E3E"/>
    <w:rsid w:val="00A477E6"/>
    <w:rsid w:val="00A555F3"/>
    <w:rsid w:val="00A608EF"/>
    <w:rsid w:val="00A716C6"/>
    <w:rsid w:val="00A870D0"/>
    <w:rsid w:val="00AB595C"/>
    <w:rsid w:val="00AD5736"/>
    <w:rsid w:val="00AE335E"/>
    <w:rsid w:val="00B0675F"/>
    <w:rsid w:val="00B11631"/>
    <w:rsid w:val="00B17C36"/>
    <w:rsid w:val="00B4164C"/>
    <w:rsid w:val="00B42B81"/>
    <w:rsid w:val="00B451A8"/>
    <w:rsid w:val="00B47399"/>
    <w:rsid w:val="00B53320"/>
    <w:rsid w:val="00B6364E"/>
    <w:rsid w:val="00B702EF"/>
    <w:rsid w:val="00B8066E"/>
    <w:rsid w:val="00B916AF"/>
    <w:rsid w:val="00BB472F"/>
    <w:rsid w:val="00BD3B26"/>
    <w:rsid w:val="00BE1DAC"/>
    <w:rsid w:val="00BE5C11"/>
    <w:rsid w:val="00BE7B58"/>
    <w:rsid w:val="00BF3583"/>
    <w:rsid w:val="00C103B7"/>
    <w:rsid w:val="00C16B86"/>
    <w:rsid w:val="00C2423A"/>
    <w:rsid w:val="00C36E1A"/>
    <w:rsid w:val="00C42A79"/>
    <w:rsid w:val="00C43094"/>
    <w:rsid w:val="00C50067"/>
    <w:rsid w:val="00C550E8"/>
    <w:rsid w:val="00C55295"/>
    <w:rsid w:val="00C55D71"/>
    <w:rsid w:val="00C80061"/>
    <w:rsid w:val="00C973E8"/>
    <w:rsid w:val="00CA17F0"/>
    <w:rsid w:val="00CB5C96"/>
    <w:rsid w:val="00CE4558"/>
    <w:rsid w:val="00CE49D0"/>
    <w:rsid w:val="00CE62EC"/>
    <w:rsid w:val="00CF0032"/>
    <w:rsid w:val="00D00ACC"/>
    <w:rsid w:val="00D0623A"/>
    <w:rsid w:val="00D11F8F"/>
    <w:rsid w:val="00D42E21"/>
    <w:rsid w:val="00D462EB"/>
    <w:rsid w:val="00D507DD"/>
    <w:rsid w:val="00D64D89"/>
    <w:rsid w:val="00D7508A"/>
    <w:rsid w:val="00DA75C8"/>
    <w:rsid w:val="00DC0607"/>
    <w:rsid w:val="00DC51CB"/>
    <w:rsid w:val="00DC6C64"/>
    <w:rsid w:val="00DD0AE4"/>
    <w:rsid w:val="00DD1863"/>
    <w:rsid w:val="00E04C68"/>
    <w:rsid w:val="00E24CD9"/>
    <w:rsid w:val="00E30174"/>
    <w:rsid w:val="00E41F47"/>
    <w:rsid w:val="00E45737"/>
    <w:rsid w:val="00E45B23"/>
    <w:rsid w:val="00E731C7"/>
    <w:rsid w:val="00E978FA"/>
    <w:rsid w:val="00EA5835"/>
    <w:rsid w:val="00EB5DF3"/>
    <w:rsid w:val="00EC57FA"/>
    <w:rsid w:val="00EF7BB0"/>
    <w:rsid w:val="00F1069A"/>
    <w:rsid w:val="00F247E4"/>
    <w:rsid w:val="00F274D7"/>
    <w:rsid w:val="00F33A09"/>
    <w:rsid w:val="00F61F01"/>
    <w:rsid w:val="00F67642"/>
    <w:rsid w:val="00F87DA5"/>
    <w:rsid w:val="00F907CB"/>
    <w:rsid w:val="00FB6C85"/>
    <w:rsid w:val="00FC65C9"/>
    <w:rsid w:val="00FC6B38"/>
    <w:rsid w:val="00FD2ECF"/>
    <w:rsid w:val="00FD353A"/>
    <w:rsid w:val="00FE0DC3"/>
    <w:rsid w:val="00FE13CA"/>
    <w:rsid w:val="00FE4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F132"/>
  <w15:docId w15:val="{E47D6805-89EC-4905-A06A-6EC93FFB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4558"/>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sid w:val="0077380E"/>
    <w:rPr>
      <w:rFonts w:ascii="Calibri" w:eastAsia="Calibri" w:hAnsi="Calibri" w:cs="Calibri"/>
      <w:sz w:val="20"/>
      <w:szCs w:val="20"/>
      <w:shd w:val="clear" w:color="auto" w:fill="FFFFFF"/>
    </w:rPr>
  </w:style>
  <w:style w:type="paragraph" w:styleId="Telobesedila">
    <w:name w:val="Body Text"/>
    <w:basedOn w:val="Navaden"/>
    <w:link w:val="TelobesedilaZnak"/>
    <w:qFormat/>
    <w:rsid w:val="0077380E"/>
    <w:pPr>
      <w:widowControl w:val="0"/>
      <w:shd w:val="clear" w:color="auto" w:fill="FFFFFF"/>
      <w:spacing w:after="220" w:line="288" w:lineRule="auto"/>
      <w:jc w:val="both"/>
    </w:pPr>
    <w:rPr>
      <w:rFonts w:ascii="Calibri" w:eastAsia="Calibri" w:hAnsi="Calibri" w:cs="Calibri"/>
      <w:sz w:val="20"/>
      <w:szCs w:val="20"/>
      <w:lang w:val="sl-SI"/>
    </w:rPr>
  </w:style>
  <w:style w:type="character" w:customStyle="1" w:styleId="TelobesedilaZnak1">
    <w:name w:val="Telo besedila Znak1"/>
    <w:basedOn w:val="Privzetapisavaodstavka"/>
    <w:uiPriority w:val="99"/>
    <w:semiHidden/>
    <w:rsid w:val="0077380E"/>
    <w:rPr>
      <w:rFonts w:ascii="Times New Roman" w:eastAsia="Times New Roman" w:hAnsi="Times New Roman" w:cs="Times New Roman"/>
      <w:sz w:val="24"/>
      <w:szCs w:val="24"/>
      <w:lang w:val="en-GB"/>
    </w:rPr>
  </w:style>
  <w:style w:type="character" w:customStyle="1" w:styleId="Heading2">
    <w:name w:val="Heading #2_"/>
    <w:basedOn w:val="Privzetapisavaodstavka"/>
    <w:link w:val="Heading20"/>
    <w:rsid w:val="004F175A"/>
    <w:rPr>
      <w:rFonts w:ascii="Calibri" w:eastAsia="Calibri" w:hAnsi="Calibri" w:cs="Calibri"/>
      <w:b/>
      <w:bCs/>
      <w:sz w:val="20"/>
      <w:szCs w:val="20"/>
      <w:shd w:val="clear" w:color="auto" w:fill="FFFFFF"/>
    </w:rPr>
  </w:style>
  <w:style w:type="paragraph" w:customStyle="1" w:styleId="Heading20">
    <w:name w:val="Heading #2"/>
    <w:basedOn w:val="Navaden"/>
    <w:link w:val="Heading2"/>
    <w:rsid w:val="004F175A"/>
    <w:pPr>
      <w:widowControl w:val="0"/>
      <w:shd w:val="clear" w:color="auto" w:fill="FFFFFF"/>
      <w:spacing w:after="240" w:line="286" w:lineRule="auto"/>
      <w:jc w:val="both"/>
      <w:outlineLvl w:val="1"/>
    </w:pPr>
    <w:rPr>
      <w:rFonts w:ascii="Calibri" w:eastAsia="Calibri" w:hAnsi="Calibri" w:cs="Calibri"/>
      <w:b/>
      <w:bCs/>
      <w:sz w:val="20"/>
      <w:szCs w:val="20"/>
      <w:lang w:val="sl-SI"/>
    </w:rPr>
  </w:style>
  <w:style w:type="character" w:styleId="Pripombasklic">
    <w:name w:val="annotation reference"/>
    <w:basedOn w:val="Privzetapisavaodstavka"/>
    <w:uiPriority w:val="99"/>
    <w:semiHidden/>
    <w:unhideWhenUsed/>
    <w:rsid w:val="00E30174"/>
    <w:rPr>
      <w:sz w:val="16"/>
      <w:szCs w:val="16"/>
    </w:rPr>
  </w:style>
  <w:style w:type="paragraph" w:styleId="Pripombabesedilo">
    <w:name w:val="annotation text"/>
    <w:basedOn w:val="Navaden"/>
    <w:link w:val="PripombabesediloZnak"/>
    <w:uiPriority w:val="99"/>
    <w:unhideWhenUsed/>
    <w:rsid w:val="00E30174"/>
    <w:rPr>
      <w:sz w:val="20"/>
      <w:szCs w:val="20"/>
    </w:rPr>
  </w:style>
  <w:style w:type="character" w:customStyle="1" w:styleId="PripombabesediloZnak">
    <w:name w:val="Pripomba – besedilo Znak"/>
    <w:basedOn w:val="Privzetapisavaodstavka"/>
    <w:link w:val="Pripombabesedilo"/>
    <w:uiPriority w:val="99"/>
    <w:rsid w:val="00E30174"/>
    <w:rPr>
      <w:rFonts w:ascii="Times New Roman" w:eastAsia="Times New Roman" w:hAnsi="Times New Roman"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E30174"/>
    <w:rPr>
      <w:b/>
      <w:bCs/>
    </w:rPr>
  </w:style>
  <w:style w:type="character" w:customStyle="1" w:styleId="ZadevapripombeZnak">
    <w:name w:val="Zadeva pripombe Znak"/>
    <w:basedOn w:val="PripombabesediloZnak"/>
    <w:link w:val="Zadevapripombe"/>
    <w:uiPriority w:val="99"/>
    <w:semiHidden/>
    <w:rsid w:val="00E30174"/>
    <w:rPr>
      <w:rFonts w:ascii="Times New Roman" w:eastAsia="Times New Roman" w:hAnsi="Times New Roman" w:cs="Times New Roman"/>
      <w:b/>
      <w:bCs/>
      <w:sz w:val="20"/>
      <w:szCs w:val="20"/>
      <w:lang w:val="en-GB"/>
    </w:rPr>
  </w:style>
  <w:style w:type="paragraph" w:styleId="Besedilooblaka">
    <w:name w:val="Balloon Text"/>
    <w:basedOn w:val="Navaden"/>
    <w:link w:val="BesedilooblakaZnak"/>
    <w:uiPriority w:val="99"/>
    <w:semiHidden/>
    <w:unhideWhenUsed/>
    <w:rsid w:val="00E3017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0174"/>
    <w:rPr>
      <w:rFonts w:ascii="Segoe UI" w:eastAsia="Times New Roman" w:hAnsi="Segoe UI" w:cs="Segoe UI"/>
      <w:sz w:val="18"/>
      <w:szCs w:val="18"/>
      <w:lang w:val="en-GB"/>
    </w:rPr>
  </w:style>
  <w:style w:type="paragraph" w:styleId="Odstavekseznama">
    <w:name w:val="List Paragraph"/>
    <w:basedOn w:val="Navaden"/>
    <w:uiPriority w:val="34"/>
    <w:qFormat/>
    <w:rsid w:val="00BE5C11"/>
    <w:pPr>
      <w:ind w:left="720"/>
      <w:contextualSpacing/>
    </w:pPr>
  </w:style>
  <w:style w:type="character" w:customStyle="1" w:styleId="cf01">
    <w:name w:val="cf01"/>
    <w:basedOn w:val="Privzetapisavaodstavka"/>
    <w:rsid w:val="0071221B"/>
    <w:rPr>
      <w:rFonts w:ascii="Segoe UI" w:hAnsi="Segoe UI" w:cs="Segoe UI" w:hint="default"/>
      <w:b/>
      <w:bCs/>
      <w:color w:val="333333"/>
      <w:sz w:val="18"/>
      <w:szCs w:val="18"/>
      <w:shd w:val="clear" w:color="auto" w:fill="FFFFFF"/>
    </w:rPr>
  </w:style>
  <w:style w:type="paragraph" w:styleId="Revizija">
    <w:name w:val="Revision"/>
    <w:hidden/>
    <w:uiPriority w:val="99"/>
    <w:semiHidden/>
    <w:rsid w:val="00755EFA"/>
    <w:pPr>
      <w:spacing w:after="0" w:line="240" w:lineRule="auto"/>
    </w:pPr>
    <w:rPr>
      <w:rFonts w:ascii="Times New Roman" w:eastAsia="Times New Roman" w:hAnsi="Times New Roman" w:cs="Times New Roman"/>
      <w:sz w:val="24"/>
      <w:szCs w:val="24"/>
      <w:lang w:val="en-GB"/>
    </w:rPr>
  </w:style>
  <w:style w:type="paragraph" w:styleId="Glava">
    <w:name w:val="header"/>
    <w:basedOn w:val="Navaden"/>
    <w:link w:val="GlavaZnak"/>
    <w:uiPriority w:val="99"/>
    <w:unhideWhenUsed/>
    <w:rsid w:val="00425E2E"/>
    <w:pPr>
      <w:tabs>
        <w:tab w:val="center" w:pos="4536"/>
        <w:tab w:val="right" w:pos="9072"/>
      </w:tabs>
    </w:pPr>
  </w:style>
  <w:style w:type="character" w:customStyle="1" w:styleId="GlavaZnak">
    <w:name w:val="Glava Znak"/>
    <w:basedOn w:val="Privzetapisavaodstavka"/>
    <w:link w:val="Glava"/>
    <w:uiPriority w:val="99"/>
    <w:rsid w:val="00425E2E"/>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425E2E"/>
    <w:pPr>
      <w:tabs>
        <w:tab w:val="center" w:pos="4536"/>
        <w:tab w:val="right" w:pos="9072"/>
      </w:tabs>
    </w:pPr>
  </w:style>
  <w:style w:type="character" w:customStyle="1" w:styleId="NogaZnak">
    <w:name w:val="Noga Znak"/>
    <w:basedOn w:val="Privzetapisavaodstavka"/>
    <w:link w:val="Noga"/>
    <w:uiPriority w:val="99"/>
    <w:rsid w:val="00425E2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0A9247-98F3-4C7D-8DB1-9CC56D41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1520</Words>
  <Characters>8669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 Jasna</dc:creator>
  <cp:lastModifiedBy>Maša Ivašić</cp:lastModifiedBy>
  <cp:revision>17</cp:revision>
  <dcterms:created xsi:type="dcterms:W3CDTF">2023-12-20T10:13:00Z</dcterms:created>
  <dcterms:modified xsi:type="dcterms:W3CDTF">2023-12-20T11:45:00Z</dcterms:modified>
</cp:coreProperties>
</file>